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43C" w14:textId="77777777" w:rsidR="00D878B8" w:rsidRPr="0037283F" w:rsidRDefault="0037283F">
      <w:pPr>
        <w:snapToGrid/>
        <w:rPr>
          <w:rFonts w:asciiTheme="minorEastAsia" w:eastAsiaTheme="minorEastAsia" w:hAnsiTheme="minorEastAsia" w:cstheme="minorBidi"/>
          <w:snapToGrid w:val="0"/>
          <w:sz w:val="24"/>
          <w:szCs w:val="24"/>
        </w:rPr>
      </w:pPr>
      <w:r>
        <w:rPr>
          <w:rFonts w:asciiTheme="minorEastAsia" w:eastAsiaTheme="minorEastAsia" w:hAnsiTheme="minorEastAsia" w:cstheme="minorBidi" w:hint="eastAsia"/>
          <w:snapToGrid w:val="0"/>
          <w:sz w:val="24"/>
          <w:szCs w:val="24"/>
        </w:rPr>
        <w:t>第３号様式</w:t>
      </w:r>
    </w:p>
    <w:p w14:paraId="37A7B0B2" w14:textId="77777777" w:rsidR="00D878B8" w:rsidRPr="0037283F" w:rsidRDefault="00D878B8">
      <w:pPr>
        <w:snapToGrid/>
        <w:jc w:val="right"/>
        <w:rPr>
          <w:rFonts w:asciiTheme="minorEastAsia" w:eastAsiaTheme="minorEastAsia" w:hAnsiTheme="minorEastAsia" w:cstheme="minorBidi"/>
          <w:snapToGrid w:val="0"/>
          <w:sz w:val="24"/>
          <w:szCs w:val="24"/>
        </w:rPr>
      </w:pPr>
    </w:p>
    <w:p w14:paraId="373280C5" w14:textId="00792E2C" w:rsidR="00D878B8" w:rsidRPr="00973861" w:rsidRDefault="0037283F">
      <w:pPr>
        <w:snapToGrid/>
        <w:jc w:val="center"/>
        <w:rPr>
          <w:rFonts w:asciiTheme="minorEastAsia" w:eastAsiaTheme="minorEastAsia" w:hAnsiTheme="minorEastAsia" w:cstheme="minorBidi"/>
          <w:snapToGrid w:val="0"/>
          <w:sz w:val="24"/>
          <w:szCs w:val="24"/>
        </w:rPr>
      </w:pPr>
      <w:r>
        <w:rPr>
          <w:rFonts w:asciiTheme="minorEastAsia" w:eastAsiaTheme="minorEastAsia" w:hAnsiTheme="minorEastAsia" w:hint="eastAsia"/>
          <w:snapToGrid w:val="0"/>
          <w:sz w:val="24"/>
          <w:szCs w:val="24"/>
        </w:rPr>
        <w:t>指定市</w:t>
      </w:r>
      <w:r w:rsidRPr="00973861">
        <w:rPr>
          <w:rFonts w:asciiTheme="minorEastAsia" w:eastAsiaTheme="minorEastAsia" w:hAnsiTheme="minorEastAsia" w:hint="eastAsia"/>
          <w:snapToGrid w:val="0"/>
          <w:sz w:val="24"/>
          <w:szCs w:val="24"/>
        </w:rPr>
        <w:t>町村</w:t>
      </w:r>
      <w:r w:rsidR="0029725B" w:rsidRPr="00973861">
        <w:rPr>
          <w:rFonts w:asciiTheme="minorEastAsia" w:eastAsiaTheme="minorEastAsia" w:hAnsiTheme="minorEastAsia" w:hint="eastAsia"/>
          <w:snapToGrid w:val="0"/>
          <w:sz w:val="24"/>
          <w:szCs w:val="24"/>
        </w:rPr>
        <w:t>等</w:t>
      </w:r>
      <w:r w:rsidRPr="00973861">
        <w:rPr>
          <w:rFonts w:asciiTheme="minorEastAsia" w:eastAsiaTheme="minorEastAsia" w:hAnsiTheme="minorEastAsia" w:hint="eastAsia"/>
          <w:snapToGrid w:val="0"/>
          <w:sz w:val="24"/>
          <w:szCs w:val="24"/>
        </w:rPr>
        <w:t xml:space="preserve">事務受託法人　廃止・休止・再開　</w:t>
      </w:r>
      <w:r w:rsidR="00D878B8" w:rsidRPr="00973861">
        <w:rPr>
          <w:rFonts w:asciiTheme="minorEastAsia" w:eastAsiaTheme="minorEastAsia" w:hAnsiTheme="minorEastAsia" w:hint="eastAsia"/>
          <w:snapToGrid w:val="0"/>
          <w:sz w:val="24"/>
          <w:szCs w:val="24"/>
        </w:rPr>
        <w:t>届出書</w:t>
      </w:r>
    </w:p>
    <w:p w14:paraId="2782D2D2" w14:textId="77777777" w:rsidR="00D878B8" w:rsidRPr="00973861" w:rsidRDefault="00D878B8">
      <w:pPr>
        <w:snapToGrid/>
        <w:rPr>
          <w:rFonts w:asciiTheme="minorEastAsia" w:eastAsiaTheme="minorEastAsia" w:hAnsiTheme="minorEastAsia" w:cstheme="minorBidi"/>
          <w:snapToGrid w:val="0"/>
          <w:sz w:val="24"/>
          <w:szCs w:val="24"/>
        </w:rPr>
      </w:pPr>
    </w:p>
    <w:p w14:paraId="60DE802E" w14:textId="231339E1" w:rsidR="00D878B8" w:rsidRPr="00973861" w:rsidRDefault="00D878B8">
      <w:pPr>
        <w:snapToGrid/>
        <w:jc w:val="right"/>
        <w:rPr>
          <w:rFonts w:asciiTheme="minorEastAsia" w:eastAsiaTheme="minorEastAsia" w:hAnsiTheme="minorEastAsia" w:cstheme="minorBidi"/>
          <w:snapToGrid w:val="0"/>
          <w:sz w:val="24"/>
          <w:szCs w:val="24"/>
        </w:rPr>
      </w:pPr>
      <w:r w:rsidRPr="00973861">
        <w:rPr>
          <w:rFonts w:asciiTheme="minorEastAsia" w:eastAsiaTheme="minorEastAsia" w:hAnsiTheme="minorEastAsia" w:hint="eastAsia"/>
          <w:snapToGrid w:val="0"/>
          <w:sz w:val="24"/>
          <w:szCs w:val="24"/>
        </w:rPr>
        <w:t>年　　月　　日</w:t>
      </w:r>
    </w:p>
    <w:p w14:paraId="52E83FE6" w14:textId="77777777" w:rsidR="00D878B8" w:rsidRPr="00973861" w:rsidRDefault="0037283F">
      <w:pPr>
        <w:snapToGrid/>
        <w:rPr>
          <w:rFonts w:asciiTheme="minorEastAsia" w:eastAsiaTheme="minorEastAsia" w:hAnsiTheme="minorEastAsia" w:cstheme="minorBidi"/>
          <w:snapToGrid w:val="0"/>
          <w:sz w:val="24"/>
          <w:szCs w:val="24"/>
        </w:rPr>
      </w:pPr>
      <w:r w:rsidRPr="00973861">
        <w:rPr>
          <w:rFonts w:asciiTheme="minorEastAsia" w:eastAsiaTheme="minorEastAsia" w:hAnsiTheme="minorEastAsia" w:hint="eastAsia"/>
          <w:snapToGrid w:val="0"/>
          <w:sz w:val="24"/>
          <w:szCs w:val="24"/>
        </w:rPr>
        <w:t xml:space="preserve">　　　愛知県</w:t>
      </w:r>
      <w:r w:rsidR="00D878B8" w:rsidRPr="00973861">
        <w:rPr>
          <w:rFonts w:asciiTheme="minorEastAsia" w:eastAsiaTheme="minorEastAsia" w:hAnsiTheme="minorEastAsia" w:hint="eastAsia"/>
          <w:snapToGrid w:val="0"/>
          <w:sz w:val="24"/>
          <w:szCs w:val="24"/>
        </w:rPr>
        <w:t>知事殿</w:t>
      </w:r>
    </w:p>
    <w:p w14:paraId="32E83691" w14:textId="77777777" w:rsidR="0037283F" w:rsidRPr="00973861" w:rsidRDefault="0037283F" w:rsidP="0037283F">
      <w:pPr>
        <w:snapToGrid/>
        <w:spacing w:line="240" w:lineRule="exact"/>
        <w:ind w:right="-35"/>
        <w:jc w:val="right"/>
        <w:rPr>
          <w:rFonts w:asciiTheme="minorEastAsia" w:eastAsiaTheme="minorEastAsia" w:hAnsiTheme="minorEastAsia" w:cstheme="minorBidi"/>
          <w:snapToGrid w:val="0"/>
          <w:sz w:val="24"/>
          <w:szCs w:val="24"/>
        </w:rPr>
      </w:pPr>
      <w:r w:rsidRPr="00973861">
        <w:rPr>
          <w:rFonts w:asciiTheme="minorEastAsia" w:eastAsiaTheme="minorEastAsia" w:hAnsiTheme="minorEastAsia" w:hint="eastAsia"/>
          <w:snapToGrid w:val="0"/>
          <w:sz w:val="24"/>
          <w:szCs w:val="24"/>
        </w:rPr>
        <w:t xml:space="preserve">住　　所　　　　　　　　　　　　　　　　　　　</w:t>
      </w:r>
    </w:p>
    <w:p w14:paraId="1182349E" w14:textId="77777777" w:rsidR="0037283F" w:rsidRPr="00973861" w:rsidRDefault="0037283F" w:rsidP="0037283F">
      <w:pPr>
        <w:snapToGrid/>
        <w:spacing w:line="240" w:lineRule="exact"/>
        <w:ind w:right="-35"/>
        <w:jc w:val="right"/>
        <w:rPr>
          <w:rFonts w:asciiTheme="minorEastAsia" w:eastAsiaTheme="minorEastAsia" w:hAnsiTheme="minorEastAsia"/>
          <w:snapToGrid w:val="0"/>
          <w:sz w:val="24"/>
          <w:szCs w:val="24"/>
        </w:rPr>
      </w:pPr>
      <w:r w:rsidRPr="00973861">
        <w:rPr>
          <w:rFonts w:asciiTheme="minorEastAsia" w:eastAsiaTheme="minorEastAsia" w:hAnsiTheme="minorEastAsia" w:hint="eastAsia"/>
          <w:snapToGrid w:val="0"/>
          <w:sz w:val="24"/>
          <w:szCs w:val="24"/>
        </w:rPr>
        <w:t xml:space="preserve">届出者　　　　　　　　　　　　　　　　　　　　　　　　　</w:t>
      </w:r>
    </w:p>
    <w:p w14:paraId="4B294001" w14:textId="7F3CB01D" w:rsidR="0037283F" w:rsidRPr="00973861" w:rsidRDefault="0037283F" w:rsidP="0037283F">
      <w:pPr>
        <w:snapToGrid/>
        <w:spacing w:line="240" w:lineRule="exact"/>
        <w:ind w:right="-35"/>
        <w:jc w:val="right"/>
        <w:rPr>
          <w:rFonts w:asciiTheme="minorEastAsia" w:eastAsiaTheme="minorEastAsia" w:hAnsiTheme="minorEastAsia"/>
          <w:snapToGrid w:val="0"/>
          <w:sz w:val="24"/>
          <w:szCs w:val="24"/>
        </w:rPr>
      </w:pPr>
      <w:r w:rsidRPr="00973861">
        <w:rPr>
          <w:rFonts w:asciiTheme="minorEastAsia" w:eastAsiaTheme="minorEastAsia" w:hAnsiTheme="minorEastAsia" w:hint="eastAsia"/>
          <w:snapToGrid w:val="0"/>
          <w:sz w:val="24"/>
          <w:szCs w:val="24"/>
        </w:rPr>
        <w:t xml:space="preserve">氏　　名　　　　　　　　　　　　</w:t>
      </w:r>
      <w:r w:rsidR="00B32C1E" w:rsidRPr="00973861">
        <w:rPr>
          <w:rFonts w:asciiTheme="minorEastAsia" w:eastAsiaTheme="minorEastAsia" w:hAnsiTheme="minorEastAsia" w:hint="eastAsia"/>
          <w:snapToGrid w:val="0"/>
          <w:sz w:val="24"/>
          <w:szCs w:val="24"/>
        </w:rPr>
        <w:t xml:space="preserve">　</w:t>
      </w:r>
      <w:r w:rsidRPr="00973861">
        <w:rPr>
          <w:rFonts w:asciiTheme="minorEastAsia" w:eastAsiaTheme="minorEastAsia" w:hAnsiTheme="minorEastAsia" w:hint="eastAsia"/>
          <w:snapToGrid w:val="0"/>
          <w:sz w:val="24"/>
          <w:szCs w:val="24"/>
        </w:rPr>
        <w:t xml:space="preserve">　　　　　　</w:t>
      </w:r>
    </w:p>
    <w:p w14:paraId="08893F75" w14:textId="77777777" w:rsidR="0037283F" w:rsidRPr="00973861" w:rsidRDefault="0037283F" w:rsidP="0037283F">
      <w:pPr>
        <w:snapToGrid/>
        <w:spacing w:line="240" w:lineRule="exact"/>
        <w:ind w:right="-35" w:firstLineChars="1700" w:firstLine="3580"/>
        <w:rPr>
          <w:rFonts w:asciiTheme="minorEastAsia" w:eastAsiaTheme="minorEastAsia" w:hAnsiTheme="minorEastAsia"/>
          <w:snapToGrid w:val="0"/>
          <w:szCs w:val="24"/>
        </w:rPr>
      </w:pPr>
      <w:r w:rsidRPr="00973861">
        <w:rPr>
          <w:rFonts w:asciiTheme="minorEastAsia" w:eastAsiaTheme="minorEastAsia" w:hAnsiTheme="minorEastAsia" w:hint="eastAsia"/>
          <w:snapToGrid w:val="0"/>
          <w:szCs w:val="24"/>
        </w:rPr>
        <w:t>（法人にあっては、名称</w:t>
      </w:r>
    </w:p>
    <w:p w14:paraId="14541DDC" w14:textId="72D8E05C" w:rsidR="0037283F" w:rsidRPr="00973861" w:rsidRDefault="0037283F" w:rsidP="0037283F">
      <w:pPr>
        <w:snapToGrid/>
        <w:spacing w:line="240" w:lineRule="exact"/>
        <w:ind w:right="-35" w:firstLineChars="1800" w:firstLine="3790"/>
        <w:rPr>
          <w:rFonts w:asciiTheme="minorEastAsia" w:eastAsiaTheme="minorEastAsia" w:hAnsiTheme="minorEastAsia" w:cstheme="minorBidi"/>
          <w:snapToGrid w:val="0"/>
          <w:szCs w:val="24"/>
        </w:rPr>
      </w:pPr>
      <w:r w:rsidRPr="00973861">
        <w:rPr>
          <w:rFonts w:asciiTheme="minorEastAsia" w:eastAsiaTheme="minorEastAsia" w:hAnsiTheme="minorEastAsia" w:hint="eastAsia"/>
          <w:snapToGrid w:val="0"/>
          <w:szCs w:val="24"/>
        </w:rPr>
        <w:t>及び代表者の氏名）</w:t>
      </w:r>
    </w:p>
    <w:p w14:paraId="7A0A36CB" w14:textId="77777777" w:rsidR="00D878B8" w:rsidRPr="00973861" w:rsidRDefault="0037283F">
      <w:pPr>
        <w:snapToGrid/>
        <w:spacing w:before="120" w:after="120"/>
        <w:rPr>
          <w:rFonts w:asciiTheme="minorEastAsia" w:eastAsiaTheme="minorEastAsia" w:hAnsiTheme="minorEastAsia" w:cstheme="minorBidi"/>
          <w:snapToGrid w:val="0"/>
          <w:sz w:val="24"/>
          <w:szCs w:val="24"/>
        </w:rPr>
      </w:pPr>
      <w:r w:rsidRPr="00973861">
        <w:rPr>
          <w:rFonts w:asciiTheme="minorEastAsia" w:eastAsiaTheme="minorEastAsia" w:hAnsiTheme="minorEastAsia" w:hint="eastAsia"/>
          <w:snapToGrid w:val="0"/>
          <w:sz w:val="24"/>
          <w:szCs w:val="24"/>
        </w:rPr>
        <w:t xml:space="preserve">　　次のとおり、受託事務の　廃止・休止・再開　</w:t>
      </w:r>
      <w:r w:rsidR="00D878B8" w:rsidRPr="00973861">
        <w:rPr>
          <w:rFonts w:asciiTheme="minorEastAsia" w:eastAsiaTheme="minorEastAsia" w:hAnsiTheme="minorEastAsia" w:hint="eastAsia"/>
          <w:snapToGrid w:val="0"/>
          <w:sz w:val="24"/>
          <w:szCs w:val="24"/>
        </w:rPr>
        <w:t>を届け出ます。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3649"/>
        <w:gridCol w:w="6307"/>
      </w:tblGrid>
      <w:tr w:rsidR="00973861" w:rsidRPr="00973861" w14:paraId="12F1B7E6" w14:textId="77777777" w:rsidTr="00F71E76">
        <w:trPr>
          <w:cantSplit/>
          <w:trHeight w:hRule="exact" w:val="440"/>
          <w:jc w:val="center"/>
        </w:trPr>
        <w:tc>
          <w:tcPr>
            <w:tcW w:w="3649" w:type="dxa"/>
            <w:vMerge w:val="restart"/>
            <w:vAlign w:val="center"/>
          </w:tcPr>
          <w:p w14:paraId="74E4FA96" w14:textId="77777777" w:rsidR="00D878B8" w:rsidRPr="00973861" w:rsidRDefault="00F71E76">
            <w:pPr>
              <w:jc w:val="distribute"/>
              <w:rPr>
                <w:rFonts w:asciiTheme="minorEastAsia" w:eastAsiaTheme="minorEastAsia" w:hAnsiTheme="minorEastAsia" w:cstheme="minorBidi"/>
                <w:snapToGrid w:val="0"/>
                <w:spacing w:val="-2"/>
                <w:sz w:val="24"/>
                <w:szCs w:val="24"/>
              </w:rPr>
            </w:pPr>
            <w:r w:rsidRPr="00973861">
              <w:rPr>
                <w:rFonts w:asciiTheme="minorEastAsia" w:eastAsiaTheme="minorEastAsia" w:hAnsiTheme="minorEastAsia" w:hint="eastAsia"/>
                <w:snapToGrid w:val="0"/>
                <w:spacing w:val="-2"/>
                <w:sz w:val="24"/>
                <w:szCs w:val="24"/>
              </w:rPr>
              <w:t>廃止・休止・再開</w:t>
            </w:r>
            <w:r w:rsidR="00D878B8" w:rsidRPr="00973861">
              <w:rPr>
                <w:rFonts w:asciiTheme="minorEastAsia" w:eastAsiaTheme="minorEastAsia" w:hAnsiTheme="minorEastAsia" w:hint="eastAsia"/>
                <w:snapToGrid w:val="0"/>
                <w:spacing w:val="-2"/>
                <w:sz w:val="24"/>
                <w:szCs w:val="24"/>
              </w:rPr>
              <w:t>する事務所</w:t>
            </w:r>
          </w:p>
        </w:tc>
        <w:tc>
          <w:tcPr>
            <w:tcW w:w="6307" w:type="dxa"/>
            <w:tcBorders>
              <w:bottom w:val="dashed" w:sz="4" w:space="0" w:color="auto"/>
            </w:tcBorders>
            <w:vAlign w:val="center"/>
          </w:tcPr>
          <w:p w14:paraId="0F6E3B9D" w14:textId="77777777" w:rsidR="00D878B8" w:rsidRPr="00973861" w:rsidRDefault="00D878B8">
            <w:pPr>
              <w:rPr>
                <w:rFonts w:asciiTheme="minorEastAsia" w:eastAsiaTheme="minorEastAsia" w:hAnsiTheme="minorEastAsia" w:cstheme="minorBidi"/>
                <w:snapToGrid w:val="0"/>
                <w:sz w:val="24"/>
                <w:szCs w:val="24"/>
              </w:rPr>
            </w:pPr>
            <w:r w:rsidRPr="00973861">
              <w:rPr>
                <w:rFonts w:asciiTheme="minorEastAsia" w:eastAsiaTheme="minorEastAsia" w:hAnsiTheme="minorEastAsia" w:hint="eastAsia"/>
                <w:snapToGrid w:val="0"/>
                <w:sz w:val="24"/>
                <w:szCs w:val="24"/>
              </w:rPr>
              <w:t>名　称</w:t>
            </w:r>
          </w:p>
        </w:tc>
      </w:tr>
      <w:tr w:rsidR="00973861" w:rsidRPr="00973861" w14:paraId="55890A17" w14:textId="77777777" w:rsidTr="00F71E76">
        <w:trPr>
          <w:cantSplit/>
          <w:trHeight w:hRule="exact" w:val="600"/>
          <w:jc w:val="center"/>
        </w:trPr>
        <w:tc>
          <w:tcPr>
            <w:tcW w:w="3649" w:type="dxa"/>
            <w:vMerge/>
            <w:vAlign w:val="center"/>
          </w:tcPr>
          <w:p w14:paraId="5E28BF6E" w14:textId="77777777" w:rsidR="00D878B8" w:rsidRPr="00973861" w:rsidRDefault="00D878B8">
            <w:pPr>
              <w:jc w:val="center"/>
              <w:rPr>
                <w:rFonts w:asciiTheme="minorEastAsia" w:eastAsiaTheme="minorEastAsia" w:hAnsiTheme="minorEastAsia" w:cstheme="minorBidi"/>
                <w:snapToGrid w:val="0"/>
                <w:sz w:val="24"/>
                <w:szCs w:val="24"/>
              </w:rPr>
            </w:pPr>
          </w:p>
        </w:tc>
        <w:tc>
          <w:tcPr>
            <w:tcW w:w="6307" w:type="dxa"/>
            <w:tcBorders>
              <w:top w:val="dashed" w:sz="4" w:space="0" w:color="auto"/>
            </w:tcBorders>
            <w:vAlign w:val="center"/>
          </w:tcPr>
          <w:p w14:paraId="5C44C6BC" w14:textId="77777777" w:rsidR="00D878B8" w:rsidRPr="00973861" w:rsidRDefault="00D878B8">
            <w:pPr>
              <w:rPr>
                <w:rFonts w:asciiTheme="minorEastAsia" w:eastAsiaTheme="minorEastAsia" w:hAnsiTheme="minorEastAsia" w:cstheme="minorBidi"/>
                <w:snapToGrid w:val="0"/>
                <w:sz w:val="24"/>
                <w:szCs w:val="24"/>
              </w:rPr>
            </w:pPr>
            <w:r w:rsidRPr="00973861">
              <w:rPr>
                <w:rFonts w:asciiTheme="minorEastAsia" w:eastAsiaTheme="minorEastAsia" w:hAnsiTheme="minorEastAsia" w:hint="eastAsia"/>
                <w:snapToGrid w:val="0"/>
                <w:sz w:val="24"/>
                <w:szCs w:val="24"/>
              </w:rPr>
              <w:t>所在地</w:t>
            </w:r>
          </w:p>
        </w:tc>
      </w:tr>
      <w:tr w:rsidR="00973861" w:rsidRPr="00973861" w14:paraId="23C623B2" w14:textId="77777777" w:rsidTr="00F71E76">
        <w:trPr>
          <w:cantSplit/>
          <w:trHeight w:hRule="exact" w:val="440"/>
          <w:jc w:val="center"/>
        </w:trPr>
        <w:tc>
          <w:tcPr>
            <w:tcW w:w="3649" w:type="dxa"/>
            <w:vAlign w:val="center"/>
          </w:tcPr>
          <w:p w14:paraId="0554EE80" w14:textId="77777777" w:rsidR="00D878B8" w:rsidRPr="00973861" w:rsidRDefault="00F71E76">
            <w:pPr>
              <w:jc w:val="distribute"/>
              <w:rPr>
                <w:rFonts w:asciiTheme="minorEastAsia" w:eastAsiaTheme="minorEastAsia" w:hAnsiTheme="minorEastAsia" w:cstheme="minorBidi"/>
                <w:snapToGrid w:val="0"/>
                <w:sz w:val="24"/>
                <w:szCs w:val="24"/>
              </w:rPr>
            </w:pPr>
            <w:r w:rsidRPr="00973861">
              <w:rPr>
                <w:rFonts w:asciiTheme="minorEastAsia" w:eastAsiaTheme="minorEastAsia" w:hAnsiTheme="minorEastAsia" w:hint="eastAsia"/>
                <w:snapToGrid w:val="0"/>
                <w:spacing w:val="-2"/>
                <w:sz w:val="24"/>
                <w:szCs w:val="24"/>
              </w:rPr>
              <w:t>廃止・休止・再開</w:t>
            </w:r>
            <w:r w:rsidR="00D878B8" w:rsidRPr="00973861">
              <w:rPr>
                <w:rFonts w:asciiTheme="minorEastAsia" w:eastAsiaTheme="minorEastAsia" w:hAnsiTheme="minorEastAsia" w:hint="eastAsia"/>
                <w:snapToGrid w:val="0"/>
                <w:sz w:val="24"/>
                <w:szCs w:val="24"/>
              </w:rPr>
              <w:t>の別</w:t>
            </w:r>
          </w:p>
        </w:tc>
        <w:tc>
          <w:tcPr>
            <w:tcW w:w="6307" w:type="dxa"/>
            <w:vAlign w:val="center"/>
          </w:tcPr>
          <w:p w14:paraId="264E4552" w14:textId="34B79B41" w:rsidR="00D878B8" w:rsidRPr="00973861" w:rsidRDefault="00B32C1E">
            <w:pPr>
              <w:jc w:val="center"/>
              <w:rPr>
                <w:rFonts w:asciiTheme="minorEastAsia" w:eastAsiaTheme="minorEastAsia" w:hAnsiTheme="minorEastAsia" w:cstheme="minorBidi"/>
                <w:snapToGrid w:val="0"/>
                <w:sz w:val="24"/>
                <w:szCs w:val="24"/>
              </w:rPr>
            </w:pPr>
            <w:r w:rsidRPr="00973861">
              <w:rPr>
                <w:rFonts w:asciiTheme="minorEastAsia" w:eastAsiaTheme="minorEastAsia" w:hAnsiTheme="minorEastAsia" w:hint="eastAsia"/>
                <w:snapToGrid w:val="0"/>
                <w:sz w:val="24"/>
                <w:szCs w:val="24"/>
              </w:rPr>
              <w:t>廃　止</w:t>
            </w:r>
            <w:r w:rsidR="00D878B8" w:rsidRPr="00973861">
              <w:rPr>
                <w:rFonts w:asciiTheme="minorEastAsia" w:eastAsiaTheme="minorEastAsia" w:hAnsiTheme="minorEastAsia" w:hint="eastAsia"/>
                <w:snapToGrid w:val="0"/>
                <w:sz w:val="24"/>
                <w:szCs w:val="24"/>
              </w:rPr>
              <w:t xml:space="preserve">　・　</w:t>
            </w:r>
            <w:r w:rsidRPr="00973861">
              <w:rPr>
                <w:rFonts w:asciiTheme="minorEastAsia" w:eastAsiaTheme="minorEastAsia" w:hAnsiTheme="minorEastAsia" w:hint="eastAsia"/>
                <w:snapToGrid w:val="0"/>
                <w:sz w:val="24"/>
                <w:szCs w:val="24"/>
              </w:rPr>
              <w:t>休　止</w:t>
            </w:r>
            <w:r w:rsidR="00D878B8" w:rsidRPr="00973861">
              <w:rPr>
                <w:rFonts w:asciiTheme="minorEastAsia" w:eastAsiaTheme="minorEastAsia" w:hAnsiTheme="minorEastAsia" w:hint="eastAsia"/>
                <w:snapToGrid w:val="0"/>
                <w:sz w:val="24"/>
                <w:szCs w:val="24"/>
              </w:rPr>
              <w:t xml:space="preserve">　・　再　開</w:t>
            </w:r>
          </w:p>
        </w:tc>
      </w:tr>
      <w:tr w:rsidR="00973861" w:rsidRPr="00973861" w14:paraId="657E3CEB" w14:textId="77777777" w:rsidTr="00F71E76">
        <w:trPr>
          <w:cantSplit/>
          <w:trHeight w:hRule="exact" w:val="440"/>
          <w:jc w:val="center"/>
        </w:trPr>
        <w:tc>
          <w:tcPr>
            <w:tcW w:w="3649" w:type="dxa"/>
            <w:vAlign w:val="center"/>
          </w:tcPr>
          <w:p w14:paraId="03543364" w14:textId="77777777" w:rsidR="00D878B8" w:rsidRPr="00973861" w:rsidRDefault="00F71E76">
            <w:pPr>
              <w:jc w:val="distribute"/>
              <w:rPr>
                <w:rFonts w:asciiTheme="minorEastAsia" w:eastAsiaTheme="minorEastAsia" w:hAnsiTheme="minorEastAsia" w:cstheme="minorBidi"/>
                <w:snapToGrid w:val="0"/>
                <w:spacing w:val="-2"/>
                <w:sz w:val="24"/>
                <w:szCs w:val="24"/>
              </w:rPr>
            </w:pPr>
            <w:r w:rsidRPr="00973861">
              <w:rPr>
                <w:rFonts w:asciiTheme="minorEastAsia" w:eastAsiaTheme="minorEastAsia" w:hAnsiTheme="minorEastAsia" w:hint="eastAsia"/>
                <w:snapToGrid w:val="0"/>
                <w:spacing w:val="-2"/>
                <w:sz w:val="24"/>
                <w:szCs w:val="24"/>
              </w:rPr>
              <w:t>廃止・休止・再開</w:t>
            </w:r>
            <w:r w:rsidR="00D878B8" w:rsidRPr="00973861">
              <w:rPr>
                <w:rFonts w:asciiTheme="minorEastAsia" w:eastAsiaTheme="minorEastAsia" w:hAnsiTheme="minorEastAsia" w:hint="eastAsia"/>
                <w:snapToGrid w:val="0"/>
                <w:spacing w:val="-2"/>
                <w:sz w:val="24"/>
                <w:szCs w:val="24"/>
              </w:rPr>
              <w:t>する年月日</w:t>
            </w:r>
          </w:p>
        </w:tc>
        <w:tc>
          <w:tcPr>
            <w:tcW w:w="6307" w:type="dxa"/>
            <w:vAlign w:val="center"/>
          </w:tcPr>
          <w:p w14:paraId="504440FE" w14:textId="77777777" w:rsidR="00D878B8" w:rsidRPr="00973861" w:rsidRDefault="00D878B8">
            <w:pPr>
              <w:jc w:val="center"/>
              <w:rPr>
                <w:rFonts w:asciiTheme="minorEastAsia" w:eastAsiaTheme="minorEastAsia" w:hAnsiTheme="minorEastAsia" w:cstheme="minorBidi"/>
                <w:snapToGrid w:val="0"/>
                <w:sz w:val="24"/>
                <w:szCs w:val="24"/>
              </w:rPr>
            </w:pPr>
            <w:r w:rsidRPr="00973861">
              <w:rPr>
                <w:rFonts w:asciiTheme="minorEastAsia" w:eastAsiaTheme="minorEastAsia" w:hAnsiTheme="minorEastAsia" w:hint="eastAsia"/>
                <w:snapToGrid w:val="0"/>
                <w:sz w:val="24"/>
                <w:szCs w:val="24"/>
              </w:rPr>
              <w:t>年　　月　　日</w:t>
            </w:r>
          </w:p>
        </w:tc>
      </w:tr>
      <w:tr w:rsidR="00973861" w:rsidRPr="00973861" w14:paraId="6EB5557E" w14:textId="77777777" w:rsidTr="00F71E76">
        <w:trPr>
          <w:cantSplit/>
          <w:trHeight w:hRule="exact" w:val="1400"/>
          <w:jc w:val="center"/>
        </w:trPr>
        <w:tc>
          <w:tcPr>
            <w:tcW w:w="3649" w:type="dxa"/>
            <w:vAlign w:val="center"/>
          </w:tcPr>
          <w:p w14:paraId="36F402C0" w14:textId="77777777" w:rsidR="00D878B8" w:rsidRPr="00973861" w:rsidRDefault="00F71E76">
            <w:pPr>
              <w:jc w:val="distribute"/>
              <w:rPr>
                <w:rFonts w:asciiTheme="minorEastAsia" w:eastAsiaTheme="minorEastAsia" w:hAnsiTheme="minorEastAsia" w:cstheme="minorBidi"/>
                <w:snapToGrid w:val="0"/>
                <w:sz w:val="24"/>
                <w:szCs w:val="24"/>
              </w:rPr>
            </w:pPr>
            <w:r w:rsidRPr="00973861">
              <w:rPr>
                <w:rFonts w:asciiTheme="minorEastAsia" w:eastAsiaTheme="minorEastAsia" w:hAnsiTheme="minorEastAsia" w:hint="eastAsia"/>
                <w:snapToGrid w:val="0"/>
                <w:spacing w:val="-2"/>
                <w:sz w:val="24"/>
                <w:szCs w:val="24"/>
              </w:rPr>
              <w:t>廃止・休止・再開</w:t>
            </w:r>
            <w:r w:rsidR="00D878B8" w:rsidRPr="00973861">
              <w:rPr>
                <w:rFonts w:asciiTheme="minorEastAsia" w:eastAsiaTheme="minorEastAsia" w:hAnsiTheme="minorEastAsia" w:hint="eastAsia"/>
                <w:snapToGrid w:val="0"/>
                <w:sz w:val="24"/>
                <w:szCs w:val="24"/>
              </w:rPr>
              <w:t>した理由</w:t>
            </w:r>
          </w:p>
        </w:tc>
        <w:tc>
          <w:tcPr>
            <w:tcW w:w="6307" w:type="dxa"/>
            <w:vAlign w:val="center"/>
          </w:tcPr>
          <w:p w14:paraId="4A1A517F" w14:textId="77777777" w:rsidR="00D878B8" w:rsidRPr="00973861" w:rsidRDefault="00D878B8">
            <w:pPr>
              <w:rPr>
                <w:rFonts w:asciiTheme="minorEastAsia" w:eastAsiaTheme="minorEastAsia" w:hAnsiTheme="minorEastAsia" w:cstheme="minorBidi"/>
                <w:snapToGrid w:val="0"/>
                <w:sz w:val="24"/>
                <w:szCs w:val="24"/>
              </w:rPr>
            </w:pPr>
          </w:p>
        </w:tc>
      </w:tr>
      <w:tr w:rsidR="00973861" w:rsidRPr="00973861" w14:paraId="146B37FF" w14:textId="77777777" w:rsidTr="00F71E76">
        <w:trPr>
          <w:cantSplit/>
          <w:trHeight w:hRule="exact" w:val="1400"/>
          <w:jc w:val="center"/>
        </w:trPr>
        <w:tc>
          <w:tcPr>
            <w:tcW w:w="3649" w:type="dxa"/>
            <w:vAlign w:val="center"/>
          </w:tcPr>
          <w:p w14:paraId="3D9DB33E" w14:textId="42E44956" w:rsidR="00D878B8" w:rsidRPr="00973861" w:rsidRDefault="00D878B8">
            <w:pPr>
              <w:rPr>
                <w:rFonts w:asciiTheme="minorEastAsia" w:eastAsiaTheme="minorEastAsia" w:hAnsiTheme="minorEastAsia" w:cstheme="minorBidi"/>
                <w:snapToGrid w:val="0"/>
                <w:sz w:val="24"/>
                <w:szCs w:val="24"/>
              </w:rPr>
            </w:pPr>
            <w:r w:rsidRPr="00973861">
              <w:rPr>
                <w:rFonts w:asciiTheme="minorEastAsia" w:eastAsiaTheme="minorEastAsia" w:hAnsiTheme="minorEastAsia" w:hint="eastAsia"/>
                <w:snapToGrid w:val="0"/>
                <w:sz w:val="24"/>
                <w:szCs w:val="24"/>
              </w:rPr>
              <w:t>現に事務を受託している市町村</w:t>
            </w:r>
            <w:r w:rsidR="0029725B" w:rsidRPr="00973861">
              <w:rPr>
                <w:rFonts w:asciiTheme="minorEastAsia" w:eastAsiaTheme="minorEastAsia" w:hAnsiTheme="minorEastAsia" w:hint="eastAsia"/>
                <w:snapToGrid w:val="0"/>
                <w:sz w:val="24"/>
                <w:szCs w:val="24"/>
              </w:rPr>
              <w:t>等</w:t>
            </w:r>
            <w:r w:rsidRPr="00973861">
              <w:rPr>
                <w:rFonts w:asciiTheme="minorEastAsia" w:eastAsiaTheme="minorEastAsia" w:hAnsiTheme="minorEastAsia" w:hint="eastAsia"/>
                <w:snapToGrid w:val="0"/>
                <w:sz w:val="24"/>
                <w:szCs w:val="24"/>
              </w:rPr>
              <w:t>に対する措置（休止又は廃止する場合のみ記入してください。）</w:t>
            </w:r>
          </w:p>
        </w:tc>
        <w:tc>
          <w:tcPr>
            <w:tcW w:w="6307" w:type="dxa"/>
            <w:vAlign w:val="center"/>
          </w:tcPr>
          <w:p w14:paraId="65F21DB9" w14:textId="77777777" w:rsidR="00D878B8" w:rsidRPr="00973861" w:rsidRDefault="00D878B8">
            <w:pPr>
              <w:rPr>
                <w:rFonts w:asciiTheme="minorEastAsia" w:eastAsiaTheme="minorEastAsia" w:hAnsiTheme="minorEastAsia" w:cstheme="minorBidi"/>
                <w:snapToGrid w:val="0"/>
                <w:sz w:val="24"/>
                <w:szCs w:val="24"/>
              </w:rPr>
            </w:pPr>
          </w:p>
        </w:tc>
      </w:tr>
      <w:tr w:rsidR="00D878B8" w:rsidRPr="0037283F" w14:paraId="6643039D" w14:textId="77777777" w:rsidTr="00F71E76">
        <w:trPr>
          <w:cantSplit/>
          <w:trHeight w:hRule="exact" w:val="440"/>
          <w:jc w:val="center"/>
        </w:trPr>
        <w:tc>
          <w:tcPr>
            <w:tcW w:w="3649" w:type="dxa"/>
            <w:vAlign w:val="center"/>
          </w:tcPr>
          <w:p w14:paraId="704FF9CA" w14:textId="77777777" w:rsidR="00D878B8" w:rsidRPr="0037283F" w:rsidRDefault="00D878B8">
            <w:pPr>
              <w:jc w:val="distribute"/>
              <w:rPr>
                <w:rFonts w:asciiTheme="minorEastAsia" w:eastAsiaTheme="minorEastAsia" w:hAnsiTheme="minorEastAsia" w:cstheme="minorBidi"/>
                <w:snapToGrid w:val="0"/>
                <w:sz w:val="24"/>
                <w:szCs w:val="24"/>
              </w:rPr>
            </w:pPr>
            <w:r w:rsidRPr="0037283F">
              <w:rPr>
                <w:rFonts w:asciiTheme="minorEastAsia" w:eastAsiaTheme="minorEastAsia" w:hAnsiTheme="minorEastAsia" w:hint="eastAsia"/>
                <w:snapToGrid w:val="0"/>
                <w:sz w:val="24"/>
                <w:szCs w:val="24"/>
              </w:rPr>
              <w:t>休止予定期間</w:t>
            </w:r>
          </w:p>
        </w:tc>
        <w:tc>
          <w:tcPr>
            <w:tcW w:w="6307" w:type="dxa"/>
            <w:vAlign w:val="center"/>
          </w:tcPr>
          <w:p w14:paraId="472EB783" w14:textId="77777777" w:rsidR="00D878B8" w:rsidRPr="0037283F" w:rsidRDefault="00D878B8">
            <w:pPr>
              <w:jc w:val="center"/>
              <w:rPr>
                <w:rFonts w:asciiTheme="minorEastAsia" w:eastAsiaTheme="minorEastAsia" w:hAnsiTheme="minorEastAsia" w:cstheme="minorBidi"/>
                <w:snapToGrid w:val="0"/>
                <w:sz w:val="24"/>
                <w:szCs w:val="24"/>
              </w:rPr>
            </w:pPr>
            <w:r w:rsidRPr="0037283F">
              <w:rPr>
                <w:rFonts w:asciiTheme="minorEastAsia" w:eastAsiaTheme="minorEastAsia" w:hAnsiTheme="minorEastAsia" w:hint="eastAsia"/>
                <w:snapToGrid w:val="0"/>
                <w:sz w:val="24"/>
                <w:szCs w:val="24"/>
              </w:rPr>
              <w:t>年　　月　　日～　　年　　月　　日</w:t>
            </w:r>
          </w:p>
        </w:tc>
      </w:tr>
    </w:tbl>
    <w:p w14:paraId="33EE94DF" w14:textId="720AD50C" w:rsidR="00D878B8" w:rsidRDefault="00D878B8" w:rsidP="00CC3902">
      <w:pPr>
        <w:snapToGrid/>
        <w:spacing w:before="60"/>
        <w:ind w:left="1215" w:hangingChars="505" w:hanging="1215"/>
        <w:rPr>
          <w:rFonts w:asciiTheme="minorEastAsia" w:eastAsiaTheme="minorEastAsia" w:hAnsiTheme="minorEastAsia"/>
          <w:snapToGrid w:val="0"/>
          <w:sz w:val="24"/>
          <w:szCs w:val="24"/>
        </w:rPr>
      </w:pPr>
      <w:r w:rsidRPr="0037283F">
        <w:rPr>
          <w:rFonts w:asciiTheme="minorEastAsia" w:eastAsiaTheme="minorEastAsia" w:hAnsiTheme="minorEastAsia" w:hint="eastAsia"/>
          <w:snapToGrid w:val="0"/>
          <w:sz w:val="24"/>
          <w:szCs w:val="24"/>
        </w:rPr>
        <w:t xml:space="preserve">　備考</w:t>
      </w:r>
      <w:r w:rsidR="00CC3902">
        <w:rPr>
          <w:rFonts w:asciiTheme="minorEastAsia" w:eastAsiaTheme="minorEastAsia" w:hAnsiTheme="minorEastAsia" w:hint="eastAsia"/>
          <w:snapToGrid w:val="0"/>
          <w:sz w:val="24"/>
          <w:szCs w:val="24"/>
        </w:rPr>
        <w:t xml:space="preserve">１　</w:t>
      </w:r>
      <w:r w:rsidRPr="0037283F">
        <w:rPr>
          <w:rFonts w:asciiTheme="minorEastAsia" w:eastAsiaTheme="minorEastAsia" w:hAnsiTheme="minorEastAsia" w:hint="eastAsia"/>
          <w:snapToGrid w:val="0"/>
          <w:sz w:val="24"/>
          <w:szCs w:val="24"/>
        </w:rPr>
        <w:t>受託事務の再開に係る届出にあっては、当該受託事務に係る職員の勤務の体制及び勤務形態に関する書類を添付してください。</w:t>
      </w:r>
    </w:p>
    <w:p w14:paraId="075BB500" w14:textId="148543DF" w:rsidR="00B32C1E" w:rsidRPr="0037283F" w:rsidRDefault="00B32C1E">
      <w:pPr>
        <w:snapToGrid/>
        <w:spacing w:before="60"/>
        <w:ind w:left="630" w:hanging="630"/>
        <w:rPr>
          <w:rFonts w:asciiTheme="minorEastAsia" w:eastAsiaTheme="minorEastAsia" w:hAnsiTheme="minorEastAsia" w:cstheme="minorBidi"/>
          <w:snapToGrid w:val="0"/>
          <w:sz w:val="24"/>
          <w:szCs w:val="24"/>
        </w:rPr>
      </w:pPr>
      <w:r>
        <w:rPr>
          <w:rFonts w:asciiTheme="minorEastAsia" w:eastAsiaTheme="minorEastAsia" w:hAnsiTheme="minorEastAsia" w:hint="eastAsia"/>
          <w:snapToGrid w:val="0"/>
          <w:sz w:val="24"/>
          <w:szCs w:val="24"/>
        </w:rPr>
        <w:t xml:space="preserve">　　　</w:t>
      </w:r>
      <w:r w:rsidR="00CC3902">
        <w:rPr>
          <w:rFonts w:asciiTheme="minorEastAsia" w:eastAsiaTheme="minorEastAsia" w:hAnsiTheme="minorEastAsia" w:hint="eastAsia"/>
          <w:snapToGrid w:val="0"/>
          <w:sz w:val="24"/>
          <w:szCs w:val="24"/>
        </w:rPr>
        <w:t xml:space="preserve">２　</w:t>
      </w:r>
      <w:r>
        <w:rPr>
          <w:rFonts w:asciiTheme="minorEastAsia" w:eastAsiaTheme="minorEastAsia" w:hAnsiTheme="minorEastAsia" w:hint="eastAsia"/>
          <w:snapToGrid w:val="0"/>
          <w:sz w:val="24"/>
          <w:szCs w:val="24"/>
        </w:rPr>
        <w:t>廃止、休止又は再開しようとする３０日前までに届け出てください。</w:t>
      </w:r>
    </w:p>
    <w:sectPr w:rsidR="00B32C1E" w:rsidRPr="0037283F" w:rsidSect="0037283F">
      <w:type w:val="continuous"/>
      <w:pgSz w:w="11906" w:h="16838" w:code="9"/>
      <w:pgMar w:top="1440" w:right="1080" w:bottom="1440" w:left="1080"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9452" w14:textId="77777777" w:rsidR="00D878B8" w:rsidRDefault="00D878B8">
      <w:r>
        <w:separator/>
      </w:r>
    </w:p>
  </w:endnote>
  <w:endnote w:type="continuationSeparator" w:id="0">
    <w:p w14:paraId="58BD5FCD" w14:textId="77777777" w:rsidR="00D878B8" w:rsidRDefault="00D8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0BFF" w14:textId="77777777" w:rsidR="00D878B8" w:rsidRDefault="00D878B8">
      <w:r>
        <w:separator/>
      </w:r>
    </w:p>
  </w:footnote>
  <w:footnote w:type="continuationSeparator" w:id="0">
    <w:p w14:paraId="7179D171" w14:textId="77777777" w:rsidR="00D878B8" w:rsidRDefault="00D87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78B8"/>
    <w:rsid w:val="00184631"/>
    <w:rsid w:val="0029725B"/>
    <w:rsid w:val="0037283F"/>
    <w:rsid w:val="006B46D0"/>
    <w:rsid w:val="00856865"/>
    <w:rsid w:val="00973861"/>
    <w:rsid w:val="00B32C1E"/>
    <w:rsid w:val="00B93F9E"/>
    <w:rsid w:val="00CC3902"/>
    <w:rsid w:val="00D878B8"/>
    <w:rsid w:val="00DD4475"/>
    <w:rsid w:val="00F71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38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2023-10-10T04:43:00Z</dcterms:created>
  <dcterms:modified xsi:type="dcterms:W3CDTF">2024-11-22T08:56:00Z</dcterms:modified>
</cp:coreProperties>
</file>