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3FF" w14:textId="3C583F3F"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w:t>
      </w:r>
      <w:r w:rsidR="00DC4029">
        <w:rPr>
          <w:rFonts w:ascii="ＭＳ ゴシック" w:eastAsia="ＭＳ ゴシック" w:hAnsi="ＭＳ ゴシック" w:hint="eastAsia"/>
          <w:sz w:val="24"/>
        </w:rPr>
        <w:t>３</w:t>
      </w:r>
    </w:p>
    <w:p w14:paraId="2053F08B" w14:textId="77777777" w:rsidR="00987E50" w:rsidRPr="00DD63EE" w:rsidRDefault="00987E50" w:rsidP="00500D82">
      <w:pPr>
        <w:spacing w:line="320" w:lineRule="exact"/>
        <w:rPr>
          <w:rFonts w:ascii="ＭＳ 明朝" w:hAnsi="ＭＳ 明朝"/>
          <w:sz w:val="24"/>
        </w:rPr>
      </w:pPr>
    </w:p>
    <w:p w14:paraId="4F3FD558" w14:textId="336BB141" w:rsidR="00595DCD" w:rsidRPr="00DD63EE" w:rsidRDefault="00DD3A2B"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情報セキュリティ対策支援（アドバイザー・セミナー）</w:t>
      </w:r>
      <w:r w:rsidR="00ED54B5">
        <w:rPr>
          <w:rFonts w:ascii="ＭＳ ゴシック" w:eastAsia="ＭＳ ゴシック" w:hAnsi="ＭＳ ゴシック" w:hint="eastAsia"/>
          <w:sz w:val="24"/>
        </w:rPr>
        <w:t>事業</w:t>
      </w:r>
      <w:r w:rsidR="00485248" w:rsidRPr="00485248">
        <w:rPr>
          <w:rFonts w:ascii="ＭＳ ゴシック" w:eastAsia="ＭＳ ゴシック" w:hAnsi="ＭＳ ゴシック" w:hint="eastAsia"/>
          <w:sz w:val="24"/>
        </w:rPr>
        <w:t>実施委託業務</w:t>
      </w:r>
      <w:r w:rsidR="007D4CDE" w:rsidRPr="00DD63EE">
        <w:rPr>
          <w:rFonts w:ascii="ＭＳ ゴシック" w:eastAsia="ＭＳ ゴシック" w:hAnsi="ＭＳ ゴシック" w:hint="eastAsia"/>
          <w:sz w:val="24"/>
        </w:rPr>
        <w:t>企画提案書</w:t>
      </w:r>
    </w:p>
    <w:p w14:paraId="5EE86A6E" w14:textId="77777777" w:rsidR="00987E50" w:rsidRPr="00181172" w:rsidRDefault="00987E50" w:rsidP="00595DCD">
      <w:pPr>
        <w:rPr>
          <w:rFonts w:ascii="ＭＳ 明朝" w:hAnsi="ＭＳ 明朝"/>
          <w:sz w:val="24"/>
        </w:rPr>
      </w:pPr>
    </w:p>
    <w:p w14:paraId="1547F985" w14:textId="77777777" w:rsidR="0001557D" w:rsidRPr="00DD63EE" w:rsidRDefault="0001557D" w:rsidP="00595DCD">
      <w:pPr>
        <w:rPr>
          <w:rFonts w:ascii="ＭＳ 明朝" w:hAnsi="ＭＳ 明朝"/>
          <w:sz w:val="24"/>
        </w:rPr>
      </w:pPr>
    </w:p>
    <w:p w14:paraId="053C2AF4" w14:textId="744D6554" w:rsidR="007D4CDE" w:rsidRPr="00DD63EE" w:rsidRDefault="00A01C10" w:rsidP="007D4CDE">
      <w:pPr>
        <w:jc w:val="right"/>
        <w:rPr>
          <w:rFonts w:ascii="ＭＳ 明朝" w:hAnsi="ＭＳ 明朝"/>
          <w:sz w:val="24"/>
        </w:rPr>
      </w:pPr>
      <w:r>
        <w:rPr>
          <w:rFonts w:ascii="ＭＳ 明朝" w:hAnsi="ＭＳ 明朝" w:hint="eastAsia"/>
          <w:sz w:val="24"/>
        </w:rPr>
        <w:t>202</w:t>
      </w:r>
      <w:r w:rsidR="00DD3A2B">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704878A0" w14:textId="77777777" w:rsidR="0001557D" w:rsidRPr="00DD63EE" w:rsidRDefault="0001557D" w:rsidP="007D4CDE">
      <w:pPr>
        <w:rPr>
          <w:rFonts w:ascii="ＭＳ 明朝" w:hAnsi="ＭＳ 明朝"/>
          <w:sz w:val="24"/>
        </w:rPr>
      </w:pPr>
    </w:p>
    <w:p w14:paraId="274895DA"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6A98C43" w14:textId="77777777" w:rsidR="0001557D" w:rsidRPr="00DD63EE" w:rsidRDefault="0001557D" w:rsidP="00595DCD">
      <w:pPr>
        <w:rPr>
          <w:rFonts w:ascii="ＭＳ 明朝" w:hAnsi="ＭＳ 明朝"/>
          <w:sz w:val="24"/>
        </w:rPr>
      </w:pPr>
    </w:p>
    <w:p w14:paraId="5176A56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FB5448D"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7813BC05"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821141D"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180D5F99" w14:textId="77777777" w:rsidR="007D4CDE" w:rsidRPr="00DD63EE" w:rsidRDefault="007D4CDE" w:rsidP="00595DCD">
      <w:pPr>
        <w:rPr>
          <w:rFonts w:ascii="ＭＳ 明朝" w:hAnsi="ＭＳ 明朝"/>
          <w:sz w:val="24"/>
        </w:rPr>
      </w:pPr>
    </w:p>
    <w:p w14:paraId="541939DC" w14:textId="77777777" w:rsidR="0001557D" w:rsidRPr="00DD63EE" w:rsidRDefault="0001557D" w:rsidP="00595DCD">
      <w:pPr>
        <w:rPr>
          <w:rFonts w:ascii="ＭＳ 明朝" w:hAnsi="ＭＳ 明朝"/>
          <w:sz w:val="24"/>
        </w:rPr>
      </w:pPr>
    </w:p>
    <w:p w14:paraId="66CD9F7C"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96C4DD5"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AF2D2E6" w14:textId="77777777" w:rsidR="0001557D" w:rsidRPr="00DD63EE" w:rsidRDefault="0001557D" w:rsidP="00500D82">
      <w:pPr>
        <w:rPr>
          <w:rFonts w:ascii="ＭＳ 明朝" w:hAnsi="ＭＳ 明朝"/>
          <w:sz w:val="24"/>
        </w:rPr>
      </w:pPr>
    </w:p>
    <w:p w14:paraId="60919865"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4C904889" w14:textId="77777777" w:rsidR="0001557D" w:rsidRPr="00DD63EE" w:rsidRDefault="0001557D" w:rsidP="0037435C">
      <w:pPr>
        <w:rPr>
          <w:rFonts w:ascii="ＭＳ 明朝" w:hAnsi="ＭＳ 明朝"/>
          <w:sz w:val="24"/>
        </w:rPr>
      </w:pPr>
    </w:p>
    <w:p w14:paraId="563B948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46BEA476"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AB82866"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5F28941" w14:textId="77777777" w:rsidR="00A57B54" w:rsidRPr="00DD63EE" w:rsidRDefault="00A57B54" w:rsidP="0037435C">
      <w:pPr>
        <w:rPr>
          <w:rFonts w:ascii="ＭＳ 明朝" w:hAnsi="ＭＳ 明朝"/>
          <w:sz w:val="24"/>
        </w:rPr>
      </w:pPr>
    </w:p>
    <w:p w14:paraId="64883EEE"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59E312C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7753CF07"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653A39F9" w14:textId="77777777" w:rsidR="00F910C8" w:rsidRPr="00DD63EE" w:rsidRDefault="00512DAE" w:rsidP="00DD63EE">
      <w:pPr>
        <w:ind w:firstLineChars="100" w:firstLine="240"/>
        <w:rPr>
          <w:rFonts w:ascii="ＭＳ 明朝" w:hAnsi="ＭＳ 明朝"/>
          <w:sz w:val="24"/>
        </w:rPr>
      </w:pPr>
      <w:r>
        <w:rPr>
          <w:rFonts w:ascii="ＭＳ 明朝" w:hAnsi="ＭＳ 明朝" w:hint="eastAsia"/>
          <w:sz w:val="24"/>
        </w:rPr>
        <w:t>３　過去３年以内</w:t>
      </w:r>
      <w:r w:rsidR="00F910C8" w:rsidRPr="00DD63EE">
        <w:rPr>
          <w:rFonts w:ascii="ＭＳ 明朝" w:hAnsi="ＭＳ 明朝" w:hint="eastAsia"/>
          <w:sz w:val="24"/>
        </w:rPr>
        <w:t>の</w:t>
      </w:r>
      <w:r w:rsidR="00181172">
        <w:rPr>
          <w:rFonts w:ascii="ＭＳ 明朝" w:hAnsi="ＭＳ 明朝" w:hint="eastAsia"/>
          <w:sz w:val="24"/>
        </w:rPr>
        <w:t>企業に対する</w:t>
      </w:r>
      <w:r w:rsidR="00E44506">
        <w:rPr>
          <w:rFonts w:ascii="ＭＳ 明朝" w:hAnsi="ＭＳ 明朝" w:hint="eastAsia"/>
          <w:sz w:val="24"/>
        </w:rPr>
        <w:t>デジタル</w:t>
      </w:r>
      <w:r w:rsidR="00181172">
        <w:rPr>
          <w:rFonts w:ascii="ＭＳ 明朝" w:hAnsi="ＭＳ 明朝" w:hint="eastAsia"/>
          <w:sz w:val="24"/>
        </w:rPr>
        <w:t>関連の支援実績（任意様式）</w:t>
      </w:r>
    </w:p>
    <w:p w14:paraId="05CEFE2C"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0F982FF"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2F236680"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7C200BB2" w14:textId="77777777" w:rsidR="009D7076" w:rsidRDefault="009D7076" w:rsidP="008E11A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746DABA4" w14:textId="77777777" w:rsidR="00E75EE4" w:rsidRPr="00DD63EE" w:rsidRDefault="00E75EE4" w:rsidP="00DD63EE">
      <w:pPr>
        <w:ind w:firstLineChars="100" w:firstLine="240"/>
        <w:rPr>
          <w:rFonts w:ascii="ＭＳ 明朝" w:hAnsi="ＭＳ 明朝"/>
          <w:sz w:val="24"/>
        </w:rPr>
      </w:pPr>
    </w:p>
    <w:p w14:paraId="2E5E95B6"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327D4DF" w14:textId="77777777" w:rsidTr="00DD63EE">
        <w:trPr>
          <w:trHeight w:val="376"/>
        </w:trPr>
        <w:tc>
          <w:tcPr>
            <w:tcW w:w="1701" w:type="dxa"/>
            <w:shd w:val="clear" w:color="auto" w:fill="auto"/>
            <w:vAlign w:val="center"/>
          </w:tcPr>
          <w:p w14:paraId="7DA2269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50AEF633" w14:textId="77777777" w:rsidR="0001557D" w:rsidRPr="00DD63EE" w:rsidRDefault="0001557D" w:rsidP="007D10CA">
            <w:pPr>
              <w:jc w:val="center"/>
              <w:rPr>
                <w:rFonts w:ascii="ＭＳ 明朝" w:hAnsi="ＭＳ 明朝"/>
                <w:sz w:val="24"/>
              </w:rPr>
            </w:pPr>
          </w:p>
        </w:tc>
      </w:tr>
      <w:tr w:rsidR="0001557D" w:rsidRPr="00DD63EE" w14:paraId="29C8A529" w14:textId="77777777" w:rsidTr="00DD63EE">
        <w:trPr>
          <w:trHeight w:val="376"/>
        </w:trPr>
        <w:tc>
          <w:tcPr>
            <w:tcW w:w="1701" w:type="dxa"/>
            <w:shd w:val="clear" w:color="auto" w:fill="auto"/>
            <w:vAlign w:val="center"/>
          </w:tcPr>
          <w:p w14:paraId="0A1E60C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4A729B9D" w14:textId="77777777" w:rsidR="0001557D" w:rsidRPr="00DD63EE" w:rsidRDefault="0001557D" w:rsidP="007D10CA">
            <w:pPr>
              <w:jc w:val="center"/>
              <w:rPr>
                <w:rFonts w:ascii="ＭＳ 明朝" w:hAnsi="ＭＳ 明朝"/>
                <w:sz w:val="24"/>
              </w:rPr>
            </w:pPr>
          </w:p>
        </w:tc>
      </w:tr>
      <w:tr w:rsidR="0001557D" w:rsidRPr="00DD63EE" w14:paraId="0E7EDDFC" w14:textId="77777777" w:rsidTr="00DD63EE">
        <w:trPr>
          <w:trHeight w:val="376"/>
        </w:trPr>
        <w:tc>
          <w:tcPr>
            <w:tcW w:w="1701" w:type="dxa"/>
            <w:shd w:val="clear" w:color="auto" w:fill="auto"/>
            <w:vAlign w:val="center"/>
          </w:tcPr>
          <w:p w14:paraId="1174E88B"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D09DD62" w14:textId="77777777" w:rsidR="0001557D" w:rsidRPr="00DD63EE" w:rsidRDefault="0001557D" w:rsidP="007D10CA">
            <w:pPr>
              <w:jc w:val="center"/>
              <w:rPr>
                <w:rFonts w:ascii="ＭＳ 明朝" w:hAnsi="ＭＳ 明朝"/>
                <w:sz w:val="24"/>
              </w:rPr>
            </w:pPr>
          </w:p>
        </w:tc>
      </w:tr>
      <w:tr w:rsidR="0001557D" w:rsidRPr="00DD63EE" w14:paraId="6E1ADF08" w14:textId="77777777" w:rsidTr="00DD63EE">
        <w:trPr>
          <w:trHeight w:val="376"/>
        </w:trPr>
        <w:tc>
          <w:tcPr>
            <w:tcW w:w="1701" w:type="dxa"/>
            <w:shd w:val="clear" w:color="auto" w:fill="auto"/>
            <w:vAlign w:val="center"/>
          </w:tcPr>
          <w:p w14:paraId="3416B6CF"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666FE7C2" w14:textId="77777777" w:rsidR="0001557D" w:rsidRPr="00DD63EE" w:rsidRDefault="0001557D" w:rsidP="007D10CA">
            <w:pPr>
              <w:jc w:val="center"/>
              <w:rPr>
                <w:rFonts w:ascii="ＭＳ 明朝" w:hAnsi="ＭＳ 明朝"/>
                <w:sz w:val="24"/>
              </w:rPr>
            </w:pPr>
          </w:p>
        </w:tc>
      </w:tr>
      <w:tr w:rsidR="0001557D" w:rsidRPr="00DD63EE" w14:paraId="0C64DCF1" w14:textId="77777777" w:rsidTr="00DD63EE">
        <w:trPr>
          <w:trHeight w:val="376"/>
        </w:trPr>
        <w:tc>
          <w:tcPr>
            <w:tcW w:w="1701" w:type="dxa"/>
            <w:shd w:val="clear" w:color="auto" w:fill="auto"/>
            <w:vAlign w:val="center"/>
          </w:tcPr>
          <w:p w14:paraId="17EB22C8"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2A20349" w14:textId="77777777" w:rsidR="0001557D" w:rsidRPr="00DD63EE" w:rsidRDefault="0001557D" w:rsidP="007D10CA">
            <w:pPr>
              <w:jc w:val="center"/>
              <w:rPr>
                <w:rFonts w:ascii="ＭＳ 明朝" w:hAnsi="ＭＳ 明朝"/>
                <w:sz w:val="24"/>
              </w:rPr>
            </w:pPr>
          </w:p>
        </w:tc>
      </w:tr>
    </w:tbl>
    <w:p w14:paraId="147CBFBA" w14:textId="77777777" w:rsidR="00713FFA" w:rsidRDefault="00713FFA" w:rsidP="00E75EE4">
      <w:pPr>
        <w:jc w:val="left"/>
        <w:rPr>
          <w:rFonts w:ascii="ＭＳ 明朝" w:hAnsi="ＭＳ 明朝"/>
          <w:sz w:val="24"/>
        </w:rPr>
      </w:pPr>
    </w:p>
    <w:p w14:paraId="10D40290" w14:textId="77777777" w:rsidR="00713FFA" w:rsidRDefault="00713FFA">
      <w:pPr>
        <w:widowControl/>
        <w:jc w:val="left"/>
        <w:rPr>
          <w:rFonts w:ascii="ＭＳ 明朝" w:hAnsi="ＭＳ 明朝"/>
          <w:sz w:val="24"/>
        </w:rPr>
      </w:pPr>
      <w:r>
        <w:rPr>
          <w:rFonts w:ascii="ＭＳ 明朝" w:hAnsi="ＭＳ 明朝"/>
          <w:sz w:val="24"/>
        </w:rPr>
        <w:br w:type="page"/>
      </w:r>
    </w:p>
    <w:p w14:paraId="3073066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47CAAC09"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536BBB2" w14:textId="77777777" w:rsidR="00604E4E" w:rsidRPr="00DD63EE" w:rsidRDefault="00604E4E" w:rsidP="00292D04">
      <w:pPr>
        <w:rPr>
          <w:rFonts w:ascii="ＭＳ 明朝" w:hAnsi="ＭＳ 明朝"/>
          <w:sz w:val="24"/>
        </w:rPr>
      </w:pPr>
    </w:p>
    <w:p w14:paraId="5FCB811E"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1D25337E" w14:textId="77777777" w:rsidR="00604E4E" w:rsidRPr="00DD63EE" w:rsidRDefault="00604E4E" w:rsidP="00292D04">
      <w:pPr>
        <w:rPr>
          <w:rFonts w:ascii="ＭＳ 明朝" w:hAnsi="ＭＳ 明朝"/>
          <w:sz w:val="24"/>
        </w:rPr>
      </w:pPr>
    </w:p>
    <w:p w14:paraId="37352936"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0D7ADE8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3DB88A36" w14:textId="6F3A5F5E" w:rsidR="00604E4E" w:rsidRDefault="00DD3A2B" w:rsidP="00DA58EE">
      <w:pPr>
        <w:ind w:leftChars="400" w:left="840"/>
        <w:rPr>
          <w:rFonts w:ascii="ＭＳ 明朝" w:hAnsi="ＭＳ 明朝"/>
          <w:sz w:val="24"/>
        </w:rPr>
      </w:pPr>
      <w:r>
        <w:rPr>
          <w:rFonts w:ascii="ＭＳ 明朝" w:hAnsi="ＭＳ 明朝" w:hint="eastAsia"/>
          <w:sz w:val="24"/>
        </w:rPr>
        <w:t>情報セキュリティ対策支援（アドバイザー・セミナー）</w:t>
      </w:r>
      <w:r w:rsidR="00185A61">
        <w:rPr>
          <w:rFonts w:ascii="ＭＳ 明朝" w:hAnsi="ＭＳ 明朝" w:hint="eastAsia"/>
          <w:sz w:val="24"/>
        </w:rPr>
        <w:t>事業</w:t>
      </w:r>
      <w:r w:rsidR="00713FFA">
        <w:rPr>
          <w:rFonts w:ascii="ＭＳ 明朝" w:hAnsi="ＭＳ 明朝" w:hint="eastAsia"/>
          <w:sz w:val="24"/>
        </w:rPr>
        <w:t>実施委託業務</w:t>
      </w:r>
    </w:p>
    <w:p w14:paraId="21AF845B" w14:textId="77777777" w:rsidR="008E03CD" w:rsidRPr="00485248" w:rsidRDefault="008E03CD" w:rsidP="00DA58EE">
      <w:pPr>
        <w:ind w:leftChars="400" w:left="840"/>
        <w:rPr>
          <w:rFonts w:ascii="ＭＳ 明朝" w:hAnsi="ＭＳ 明朝"/>
          <w:sz w:val="24"/>
        </w:rPr>
      </w:pPr>
    </w:p>
    <w:p w14:paraId="6B9AFBE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33BFA9C9" w14:textId="17D6C1C8"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E02AB5">
        <w:rPr>
          <w:rFonts w:ascii="ＭＳ 明朝" w:hAnsi="ＭＳ 明朝" w:hint="eastAsia"/>
          <w:sz w:val="24"/>
        </w:rPr>
        <w:t>202</w:t>
      </w:r>
      <w:r w:rsidR="00DD3A2B">
        <w:rPr>
          <w:rFonts w:ascii="ＭＳ 明朝" w:hAnsi="ＭＳ 明朝" w:hint="eastAsia"/>
          <w:sz w:val="24"/>
        </w:rPr>
        <w:t>6</w:t>
      </w:r>
      <w:r w:rsidR="00BD22C7" w:rsidRPr="00DD63EE">
        <w:rPr>
          <w:rFonts w:ascii="ＭＳ 明朝" w:hAnsi="ＭＳ 明朝" w:hint="eastAsia"/>
          <w:sz w:val="24"/>
        </w:rPr>
        <w:t>年</w:t>
      </w:r>
      <w:r w:rsidR="00A01C10">
        <w:rPr>
          <w:rFonts w:ascii="ＭＳ 明朝" w:hAnsi="ＭＳ 明朝" w:hint="eastAsia"/>
          <w:sz w:val="24"/>
        </w:rPr>
        <w:t>3</w:t>
      </w:r>
      <w:r w:rsidR="00BD22C7" w:rsidRPr="00DD63EE">
        <w:rPr>
          <w:rFonts w:ascii="ＭＳ 明朝" w:hAnsi="ＭＳ 明朝" w:hint="eastAsia"/>
          <w:sz w:val="24"/>
        </w:rPr>
        <w:t>月</w:t>
      </w:r>
      <w:r>
        <w:rPr>
          <w:rFonts w:ascii="ＭＳ 明朝" w:hAnsi="ＭＳ 明朝" w:hint="eastAsia"/>
          <w:sz w:val="24"/>
        </w:rPr>
        <w:t>1</w:t>
      </w:r>
      <w:r w:rsidR="00DD3A2B">
        <w:rPr>
          <w:rFonts w:ascii="ＭＳ 明朝" w:hAnsi="ＭＳ 明朝" w:hint="eastAsia"/>
          <w:sz w:val="24"/>
        </w:rPr>
        <w:t>3</w:t>
      </w:r>
      <w:r w:rsidR="00256B59">
        <w:rPr>
          <w:rFonts w:ascii="ＭＳ 明朝" w:hAnsi="ＭＳ 明朝" w:hint="eastAsia"/>
          <w:sz w:val="24"/>
        </w:rPr>
        <w:t>日（</w:t>
      </w:r>
      <w:r w:rsidR="00512DAE">
        <w:rPr>
          <w:rFonts w:ascii="ＭＳ 明朝" w:hAnsi="ＭＳ 明朝" w:hint="eastAsia"/>
          <w:sz w:val="24"/>
        </w:rPr>
        <w:t>金</w:t>
      </w:r>
      <w:r w:rsidR="00256B59">
        <w:rPr>
          <w:rFonts w:ascii="ＭＳ 明朝" w:hAnsi="ＭＳ 明朝" w:hint="eastAsia"/>
          <w:sz w:val="24"/>
        </w:rPr>
        <w:t>）</w:t>
      </w:r>
      <w:r w:rsidR="00604E4E" w:rsidRPr="00DD63EE">
        <w:rPr>
          <w:rFonts w:ascii="ＭＳ 明朝" w:hAnsi="ＭＳ 明朝" w:hint="eastAsia"/>
          <w:sz w:val="24"/>
        </w:rPr>
        <w:t>まで</w:t>
      </w:r>
    </w:p>
    <w:p w14:paraId="5AE15311" w14:textId="77777777" w:rsidR="00604E4E" w:rsidRPr="0079752B" w:rsidRDefault="00604E4E" w:rsidP="00DD63EE">
      <w:pPr>
        <w:ind w:firstLineChars="100" w:firstLine="240"/>
        <w:rPr>
          <w:rFonts w:ascii="ＭＳ 明朝" w:hAnsi="ＭＳ 明朝"/>
          <w:sz w:val="24"/>
        </w:rPr>
      </w:pPr>
    </w:p>
    <w:p w14:paraId="113CA538"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5E9B1A5A" w14:textId="77777777" w:rsidR="00604E4E" w:rsidRPr="00DD63EE" w:rsidRDefault="0090664A" w:rsidP="00DD63EE">
      <w:pPr>
        <w:ind w:firstLineChars="200" w:firstLine="480"/>
        <w:rPr>
          <w:rFonts w:ascii="ＭＳ 明朝" w:hAnsi="ＭＳ 明朝"/>
          <w:sz w:val="24"/>
        </w:rPr>
      </w:pPr>
      <w:r w:rsidRPr="00DD63EE">
        <w:rPr>
          <w:rFonts w:ascii="ＭＳ 明朝" w:hAnsi="ＭＳ 明朝" w:hint="eastAsia"/>
          <w:sz w:val="24"/>
        </w:rPr>
        <w:t xml:space="preserve">　</w:t>
      </w:r>
      <w:r w:rsidR="00FD264D">
        <w:rPr>
          <w:rFonts w:ascii="ＭＳ 明朝" w:hAnsi="ＭＳ 明朝" w:hint="eastAsia"/>
          <w:sz w:val="24"/>
        </w:rPr>
        <w:t xml:space="preserve">　</w:t>
      </w:r>
      <w:r w:rsidR="00512DAE">
        <w:rPr>
          <w:rFonts w:ascii="ＭＳ 明朝" w:hAnsi="ＭＳ 明朝" w:hint="eastAsia"/>
          <w:sz w:val="24"/>
        </w:rPr>
        <w:t xml:space="preserve">　　　　　　</w:t>
      </w:r>
      <w:r w:rsidR="00604E4E" w:rsidRPr="00DD63EE">
        <w:rPr>
          <w:rFonts w:ascii="ＭＳ 明朝" w:hAnsi="ＭＳ 明朝" w:hint="eastAsia"/>
          <w:sz w:val="24"/>
        </w:rPr>
        <w:t>円</w:t>
      </w:r>
      <w:r w:rsidRPr="00DD63EE">
        <w:rPr>
          <w:rFonts w:ascii="ＭＳ 明朝" w:hAnsi="ＭＳ 明朝" w:hint="eastAsia"/>
          <w:sz w:val="24"/>
        </w:rPr>
        <w:t>(消費税及び地方消費税を含む)</w:t>
      </w:r>
    </w:p>
    <w:p w14:paraId="7F4ED3B2" w14:textId="77777777" w:rsidR="00604E4E" w:rsidRPr="00DD63EE" w:rsidRDefault="00604E4E" w:rsidP="00DD63EE">
      <w:pPr>
        <w:ind w:firstLineChars="100" w:firstLine="240"/>
        <w:rPr>
          <w:rFonts w:ascii="ＭＳ 明朝" w:hAnsi="ＭＳ 明朝"/>
          <w:sz w:val="24"/>
        </w:rPr>
      </w:pPr>
    </w:p>
    <w:p w14:paraId="0E1C4E2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EEFC73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7FBABC5B" w14:textId="77777777" w:rsidR="0068366D" w:rsidRPr="00DD63EE" w:rsidRDefault="0068366D" w:rsidP="00500D82">
      <w:pPr>
        <w:rPr>
          <w:rFonts w:ascii="ＭＳ 明朝" w:hAnsi="ＭＳ 明朝"/>
          <w:sz w:val="24"/>
        </w:rPr>
      </w:pPr>
    </w:p>
    <w:p w14:paraId="39D8E991"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518538EA" w14:textId="192B55FC" w:rsidR="00E7556F"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4E2466" w:rsidRPr="00DD63EE">
        <w:rPr>
          <w:rFonts w:ascii="ＭＳ 明朝" w:hAnsi="ＭＳ 明朝" w:hint="eastAsia"/>
          <w:sz w:val="24"/>
        </w:rPr>
        <w:t>全体方針（基本方針、</w:t>
      </w:r>
      <w:r w:rsidR="00EC38DD">
        <w:rPr>
          <w:rFonts w:ascii="ＭＳ 明朝" w:hAnsi="ＭＳ 明朝" w:hint="eastAsia"/>
          <w:sz w:val="24"/>
        </w:rPr>
        <w:t>コンセプト</w:t>
      </w:r>
      <w:r w:rsidR="00B24241">
        <w:rPr>
          <w:rFonts w:ascii="ＭＳ 明朝" w:hAnsi="ＭＳ 明朝" w:hint="eastAsia"/>
          <w:sz w:val="24"/>
        </w:rPr>
        <w:t>、</w:t>
      </w:r>
      <w:r w:rsidR="00022922">
        <w:rPr>
          <w:rFonts w:ascii="ＭＳ 明朝" w:hAnsi="ＭＳ 明朝" w:hint="eastAsia"/>
          <w:sz w:val="24"/>
        </w:rPr>
        <w:t>全体</w:t>
      </w:r>
      <w:r w:rsidR="00B24241">
        <w:rPr>
          <w:rFonts w:ascii="ＭＳ 明朝" w:hAnsi="ＭＳ 明朝" w:hint="eastAsia"/>
          <w:sz w:val="24"/>
        </w:rPr>
        <w:t>スケジュール</w:t>
      </w:r>
      <w:r w:rsidR="004E2466" w:rsidRPr="00DD63EE">
        <w:rPr>
          <w:rFonts w:ascii="ＭＳ 明朝" w:hAnsi="ＭＳ 明朝" w:hint="eastAsia"/>
          <w:sz w:val="24"/>
        </w:rPr>
        <w:t>等）</w:t>
      </w:r>
    </w:p>
    <w:p w14:paraId="37899DBC" w14:textId="77777777" w:rsidR="00700A0B" w:rsidRPr="006A3B39" w:rsidRDefault="00700A0B" w:rsidP="00700A0B">
      <w:pPr>
        <w:ind w:firstLineChars="100" w:firstLine="240"/>
        <w:rPr>
          <w:rFonts w:ascii="ＭＳ 明朝" w:hAnsi="ＭＳ 明朝"/>
          <w:sz w:val="24"/>
        </w:rPr>
      </w:pPr>
    </w:p>
    <w:p w14:paraId="3575022D" w14:textId="3B3B36EF" w:rsidR="00700A0B" w:rsidRPr="00DD63EE" w:rsidRDefault="00700A0B" w:rsidP="00700A0B">
      <w:pPr>
        <w:ind w:leftChars="105" w:left="220"/>
        <w:rPr>
          <w:rFonts w:ascii="ＭＳ 明朝" w:hAnsi="ＭＳ 明朝"/>
          <w:sz w:val="24"/>
        </w:rPr>
      </w:pPr>
      <w:r>
        <w:rPr>
          <w:rFonts w:ascii="ＭＳ 明朝" w:hAnsi="ＭＳ 明朝" w:hint="eastAsia"/>
          <w:sz w:val="24"/>
        </w:rPr>
        <w:t>（２</w:t>
      </w:r>
      <w:r w:rsidRPr="00DD63EE">
        <w:rPr>
          <w:rFonts w:ascii="ＭＳ 明朝" w:hAnsi="ＭＳ 明朝" w:hint="eastAsia"/>
          <w:sz w:val="24"/>
        </w:rPr>
        <w:t>）事業実施体制(組織体制図)及び役割分担</w:t>
      </w:r>
    </w:p>
    <w:p w14:paraId="7EE54FA8" w14:textId="63423E72" w:rsidR="00EC38DD" w:rsidRPr="00512DAE" w:rsidRDefault="00EC38DD" w:rsidP="00DD63EE">
      <w:pPr>
        <w:ind w:firstLineChars="100" w:firstLine="240"/>
        <w:rPr>
          <w:rFonts w:ascii="ＭＳ 明朝" w:hAnsi="ＭＳ 明朝"/>
          <w:sz w:val="24"/>
        </w:rPr>
      </w:pPr>
    </w:p>
    <w:p w14:paraId="3890AC35" w14:textId="279E1933" w:rsidR="00700A0B" w:rsidRPr="00791FE1" w:rsidRDefault="00700A0B" w:rsidP="00700A0B">
      <w:pPr>
        <w:ind w:firstLineChars="100" w:firstLine="240"/>
        <w:rPr>
          <w:rFonts w:ascii="ＭＳ 明朝" w:hAnsi="ＭＳ 明朝"/>
          <w:sz w:val="24"/>
        </w:rPr>
      </w:pPr>
      <w:r>
        <w:rPr>
          <w:rFonts w:ascii="ＭＳ 明朝" w:hAnsi="ＭＳ 明朝" w:hint="eastAsia"/>
          <w:sz w:val="24"/>
        </w:rPr>
        <w:t>（</w:t>
      </w:r>
      <w:r w:rsidRPr="00791FE1">
        <w:rPr>
          <w:rFonts w:ascii="ＭＳ 明朝" w:hAnsi="ＭＳ 明朝" w:hint="eastAsia"/>
          <w:sz w:val="24"/>
        </w:rPr>
        <w:t>３）</w:t>
      </w:r>
      <w:r w:rsidR="001B147C">
        <w:rPr>
          <w:rFonts w:ascii="ＭＳ 明朝" w:hAnsi="ＭＳ 明朝" w:hint="eastAsia"/>
          <w:sz w:val="24"/>
        </w:rPr>
        <w:t>中小企業等からの相談対応</w:t>
      </w:r>
    </w:p>
    <w:p w14:paraId="212B3470" w14:textId="77777777" w:rsidR="00700A0B" w:rsidRPr="00791FE1" w:rsidRDefault="00700A0B" w:rsidP="00700A0B">
      <w:pPr>
        <w:ind w:firstLineChars="100" w:firstLine="240"/>
        <w:rPr>
          <w:rFonts w:ascii="ＭＳ 明朝" w:hAnsi="ＭＳ 明朝"/>
          <w:sz w:val="24"/>
        </w:rPr>
      </w:pPr>
    </w:p>
    <w:p w14:paraId="37B93AC9" w14:textId="14891CAA" w:rsidR="000B42DA" w:rsidRPr="00791FE1" w:rsidRDefault="000B42DA" w:rsidP="00005114">
      <w:pPr>
        <w:ind w:firstLineChars="100" w:firstLine="240"/>
        <w:rPr>
          <w:rFonts w:ascii="ＭＳ 明朝" w:hAnsi="ＭＳ 明朝"/>
          <w:sz w:val="24"/>
        </w:rPr>
      </w:pPr>
      <w:r w:rsidRPr="00791FE1">
        <w:rPr>
          <w:rFonts w:ascii="ＭＳ 明朝" w:hAnsi="ＭＳ 明朝" w:hint="eastAsia"/>
          <w:sz w:val="24"/>
        </w:rPr>
        <w:t>（</w:t>
      </w:r>
      <w:r w:rsidR="00700A0B" w:rsidRPr="00791FE1">
        <w:rPr>
          <w:rFonts w:ascii="ＭＳ 明朝" w:hAnsi="ＭＳ 明朝" w:hint="eastAsia"/>
          <w:sz w:val="24"/>
        </w:rPr>
        <w:t>４</w:t>
      </w:r>
      <w:r w:rsidRPr="00791FE1">
        <w:rPr>
          <w:rFonts w:ascii="ＭＳ 明朝" w:hAnsi="ＭＳ 明朝" w:hint="eastAsia"/>
          <w:sz w:val="24"/>
        </w:rPr>
        <w:t>）</w:t>
      </w:r>
      <w:r w:rsidR="00DD3A2B" w:rsidRPr="00791FE1">
        <w:rPr>
          <w:rFonts w:ascii="ＭＳ 明朝" w:hAnsi="ＭＳ 明朝" w:hint="eastAsia"/>
          <w:sz w:val="24"/>
        </w:rPr>
        <w:t>セミナーの開催</w:t>
      </w:r>
    </w:p>
    <w:p w14:paraId="1CCB437E" w14:textId="2EEAEBEB" w:rsidR="00500D82" w:rsidRPr="00791FE1" w:rsidRDefault="00EC38DD" w:rsidP="00500D82">
      <w:pPr>
        <w:rPr>
          <w:rFonts w:ascii="ＭＳ 明朝" w:hAnsi="ＭＳ 明朝"/>
          <w:sz w:val="24"/>
        </w:rPr>
      </w:pPr>
      <w:r w:rsidRPr="00791FE1">
        <w:rPr>
          <w:rFonts w:ascii="ＭＳ 明朝" w:hAnsi="ＭＳ 明朝"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3003D5CA" w14:textId="77777777" w:rsidTr="00F868AF">
        <w:tc>
          <w:tcPr>
            <w:tcW w:w="9072" w:type="dxa"/>
            <w:shd w:val="clear" w:color="auto" w:fill="auto"/>
          </w:tcPr>
          <w:p w14:paraId="3CE8F88A" w14:textId="77777777" w:rsidR="00500D82" w:rsidRPr="00791FE1" w:rsidRDefault="00500D82" w:rsidP="00500D82">
            <w:pPr>
              <w:rPr>
                <w:rFonts w:ascii="ＭＳ ゴシック" w:eastAsia="ＭＳ ゴシック" w:hAnsi="ＭＳ ゴシック"/>
                <w:sz w:val="24"/>
              </w:rPr>
            </w:pPr>
            <w:r w:rsidRPr="00791FE1">
              <w:rPr>
                <w:rFonts w:ascii="ＭＳ ゴシック" w:eastAsia="ＭＳ ゴシック" w:hAnsi="ＭＳ ゴシック" w:hint="eastAsia"/>
                <w:sz w:val="24"/>
              </w:rPr>
              <w:t>＜留意事項＞</w:t>
            </w:r>
          </w:p>
          <w:p w14:paraId="50938FB6" w14:textId="681E6014" w:rsidR="001265AE" w:rsidRPr="00791FE1" w:rsidRDefault="00500D82" w:rsidP="00F40AA5">
            <w:pPr>
              <w:ind w:left="240" w:hangingChars="100" w:hanging="240"/>
              <w:rPr>
                <w:rFonts w:asciiTheme="minorEastAsia" w:eastAsiaTheme="minorEastAsia" w:hAnsiTheme="minorEastAsia"/>
                <w:sz w:val="24"/>
              </w:rPr>
            </w:pPr>
            <w:r w:rsidRPr="00791FE1">
              <w:rPr>
                <w:rFonts w:asciiTheme="minorEastAsia" w:eastAsiaTheme="minorEastAsia" w:hAnsiTheme="minorEastAsia" w:hint="eastAsia"/>
                <w:sz w:val="24"/>
              </w:rPr>
              <w:t>○上記２</w:t>
            </w:r>
            <w:r w:rsidR="008718EA" w:rsidRPr="00791FE1">
              <w:rPr>
                <w:rFonts w:asciiTheme="minorEastAsia" w:eastAsiaTheme="minorEastAsia" w:hAnsiTheme="minorEastAsia" w:hint="eastAsia"/>
                <w:sz w:val="24"/>
              </w:rPr>
              <w:t>（１）</w:t>
            </w:r>
            <w:r w:rsidRPr="00791FE1">
              <w:rPr>
                <w:rFonts w:asciiTheme="minorEastAsia" w:eastAsiaTheme="minorEastAsia" w:hAnsiTheme="minorEastAsia" w:hint="eastAsia"/>
                <w:sz w:val="24"/>
              </w:rPr>
              <w:t>については、①</w:t>
            </w:r>
            <w:r w:rsidR="00512DAE" w:rsidRPr="00791FE1">
              <w:rPr>
                <w:rFonts w:asciiTheme="minorEastAsia" w:eastAsiaTheme="minorEastAsia" w:hAnsiTheme="minorEastAsia" w:hint="eastAsia"/>
                <w:sz w:val="24"/>
              </w:rPr>
              <w:t>基本方針、②</w:t>
            </w:r>
            <w:r w:rsidR="00EC38DD" w:rsidRPr="00791FE1">
              <w:rPr>
                <w:rFonts w:asciiTheme="minorEastAsia" w:eastAsiaTheme="minorEastAsia" w:hAnsiTheme="minorEastAsia" w:hint="eastAsia"/>
                <w:sz w:val="24"/>
              </w:rPr>
              <w:t>コンセプト</w:t>
            </w:r>
            <w:r w:rsidR="00022922" w:rsidRPr="00791FE1">
              <w:rPr>
                <w:rFonts w:asciiTheme="minorEastAsia" w:eastAsiaTheme="minorEastAsia" w:hAnsiTheme="minorEastAsia" w:hint="eastAsia"/>
                <w:sz w:val="24"/>
              </w:rPr>
              <w:t>、③全体スケジュール</w:t>
            </w:r>
            <w:r w:rsidR="00512DAE" w:rsidRPr="00791FE1">
              <w:rPr>
                <w:rFonts w:asciiTheme="minorEastAsia" w:eastAsiaTheme="minorEastAsia" w:hAnsiTheme="minorEastAsia" w:hint="eastAsia"/>
                <w:sz w:val="24"/>
              </w:rPr>
              <w:t>等を項目別にできる限り具体的に記載すること</w:t>
            </w:r>
            <w:r w:rsidRPr="00791FE1">
              <w:rPr>
                <w:rFonts w:asciiTheme="minorEastAsia" w:eastAsiaTheme="minorEastAsia" w:hAnsiTheme="minorEastAsia" w:hint="eastAsia"/>
                <w:sz w:val="24"/>
              </w:rPr>
              <w:t>。</w:t>
            </w:r>
          </w:p>
          <w:p w14:paraId="54EF3A1A" w14:textId="50FF39B6" w:rsidR="00EC38DD" w:rsidRPr="00791FE1" w:rsidRDefault="00713FFA" w:rsidP="00F40AA5">
            <w:pPr>
              <w:ind w:left="240" w:hangingChars="100" w:hanging="240"/>
              <w:rPr>
                <w:rFonts w:asciiTheme="minorEastAsia" w:eastAsiaTheme="minorEastAsia" w:hAnsiTheme="minorEastAsia"/>
                <w:sz w:val="24"/>
              </w:rPr>
            </w:pPr>
            <w:r w:rsidRPr="00791FE1">
              <w:rPr>
                <w:rFonts w:asciiTheme="minorEastAsia" w:eastAsiaTheme="minorEastAsia" w:hAnsiTheme="minorEastAsia" w:hint="eastAsia"/>
                <w:sz w:val="24"/>
              </w:rPr>
              <w:t>○上記２（</w:t>
            </w:r>
            <w:r w:rsidR="00DD3A2B" w:rsidRPr="00791FE1">
              <w:rPr>
                <w:rFonts w:asciiTheme="minorEastAsia" w:eastAsiaTheme="minorEastAsia" w:hAnsiTheme="minorEastAsia" w:hint="eastAsia"/>
                <w:sz w:val="24"/>
              </w:rPr>
              <w:t>２</w:t>
            </w:r>
            <w:r w:rsidR="00EC38DD" w:rsidRPr="00791FE1">
              <w:rPr>
                <w:rFonts w:asciiTheme="minorEastAsia" w:eastAsiaTheme="minorEastAsia" w:hAnsiTheme="minorEastAsia" w:hint="eastAsia"/>
                <w:sz w:val="24"/>
              </w:rPr>
              <w:t>）については、本</w:t>
            </w:r>
            <w:r w:rsidR="00512DAE" w:rsidRPr="00791FE1">
              <w:rPr>
                <w:rFonts w:asciiTheme="minorEastAsia" w:eastAsiaTheme="minorEastAsia" w:hAnsiTheme="minorEastAsia" w:hint="eastAsia"/>
                <w:sz w:val="24"/>
              </w:rPr>
              <w:t>事業を実施するための組織体制をできる限り具体的に記載すること</w:t>
            </w:r>
            <w:r w:rsidR="00EC38DD" w:rsidRPr="00791FE1">
              <w:rPr>
                <w:rFonts w:asciiTheme="minorEastAsia" w:eastAsiaTheme="minorEastAsia" w:hAnsiTheme="minorEastAsia" w:hint="eastAsia"/>
                <w:sz w:val="24"/>
              </w:rPr>
              <w:t>。また、本事業遂行にあたる統括責任者以下の役割分担をわかりやすく記載</w:t>
            </w:r>
            <w:r w:rsidR="00512DAE" w:rsidRPr="00791FE1">
              <w:rPr>
                <w:rFonts w:asciiTheme="minorEastAsia" w:eastAsiaTheme="minorEastAsia" w:hAnsiTheme="minorEastAsia" w:hint="eastAsia"/>
                <w:sz w:val="24"/>
              </w:rPr>
              <w:t>すること</w:t>
            </w:r>
            <w:r w:rsidR="00EC38DD" w:rsidRPr="00791FE1">
              <w:rPr>
                <w:rFonts w:asciiTheme="minorEastAsia" w:eastAsiaTheme="minorEastAsia" w:hAnsiTheme="minorEastAsia" w:hint="eastAsia"/>
                <w:sz w:val="24"/>
              </w:rPr>
              <w:t>。</w:t>
            </w:r>
          </w:p>
          <w:p w14:paraId="61E8F68E" w14:textId="6A55E836" w:rsidR="005647C6" w:rsidRPr="00791FE1" w:rsidRDefault="005647C6" w:rsidP="005647C6">
            <w:pPr>
              <w:ind w:left="240" w:hangingChars="100" w:hanging="240"/>
              <w:rPr>
                <w:rFonts w:asciiTheme="minorEastAsia" w:eastAsiaTheme="minorEastAsia" w:hAnsiTheme="minorEastAsia"/>
                <w:sz w:val="24"/>
              </w:rPr>
            </w:pPr>
            <w:r w:rsidRPr="00791FE1">
              <w:rPr>
                <w:rFonts w:asciiTheme="minorEastAsia" w:eastAsiaTheme="minorEastAsia" w:hAnsiTheme="minorEastAsia" w:hint="eastAsia"/>
                <w:sz w:val="24"/>
              </w:rPr>
              <w:t>○上記２（３）、（４）については、①実施内容、②方法、③スケジュール等を項目別にできる限り具体的に記載すること。</w:t>
            </w:r>
          </w:p>
          <w:p w14:paraId="7894E776" w14:textId="77777777" w:rsidR="00EC38DD" w:rsidRPr="00791FE1" w:rsidRDefault="00EC38DD" w:rsidP="00F40AA5">
            <w:pPr>
              <w:ind w:left="240" w:hangingChars="100" w:hanging="240"/>
              <w:rPr>
                <w:rFonts w:asciiTheme="minorEastAsia" w:eastAsiaTheme="minorEastAsia" w:hAnsiTheme="minorEastAsia"/>
                <w:sz w:val="24"/>
              </w:rPr>
            </w:pPr>
            <w:r w:rsidRPr="00791FE1">
              <w:rPr>
                <w:rFonts w:asciiTheme="minorEastAsia" w:eastAsiaTheme="minorEastAsia" w:hAnsiTheme="minorEastAsia" w:hint="eastAsia"/>
                <w:sz w:val="24"/>
              </w:rPr>
              <w:t>○事業</w:t>
            </w:r>
            <w:r w:rsidR="00512DAE" w:rsidRPr="00791FE1">
              <w:rPr>
                <w:rFonts w:asciiTheme="minorEastAsia" w:eastAsiaTheme="minorEastAsia" w:hAnsiTheme="minorEastAsia" w:hint="eastAsia"/>
                <w:sz w:val="24"/>
              </w:rPr>
              <w:t>の具体的</w:t>
            </w:r>
            <w:r w:rsidR="00713FFA" w:rsidRPr="00791FE1">
              <w:rPr>
                <w:rFonts w:asciiTheme="minorEastAsia" w:eastAsiaTheme="minorEastAsia" w:hAnsiTheme="minorEastAsia" w:hint="eastAsia"/>
                <w:sz w:val="24"/>
              </w:rPr>
              <w:t>な内容が把握できるように</w:t>
            </w:r>
            <w:r w:rsidR="00722EB4" w:rsidRPr="00791FE1">
              <w:rPr>
                <w:rFonts w:asciiTheme="minorEastAsia" w:eastAsiaTheme="minorEastAsia" w:hAnsiTheme="minorEastAsia" w:hint="eastAsia"/>
                <w:sz w:val="24"/>
              </w:rPr>
              <w:t>、</w:t>
            </w:r>
            <w:r w:rsidR="00512DAE" w:rsidRPr="00791FE1">
              <w:rPr>
                <w:rFonts w:asciiTheme="minorEastAsia" w:eastAsiaTheme="minorEastAsia" w:hAnsiTheme="minorEastAsia" w:hint="eastAsia"/>
                <w:sz w:val="24"/>
              </w:rPr>
              <w:t>図や表を用いる等、わかりやすい表現とすること</w:t>
            </w:r>
            <w:r w:rsidRPr="00791FE1">
              <w:rPr>
                <w:rFonts w:asciiTheme="minorEastAsia" w:eastAsiaTheme="minorEastAsia" w:hAnsiTheme="minorEastAsia" w:hint="eastAsia"/>
                <w:sz w:val="24"/>
              </w:rPr>
              <w:t>。</w:t>
            </w:r>
          </w:p>
          <w:p w14:paraId="751133F9" w14:textId="392A82DB" w:rsidR="00512DAE" w:rsidRPr="00512DAE" w:rsidRDefault="00500D82" w:rsidP="000E2BB9">
            <w:pPr>
              <w:ind w:left="240" w:hangingChars="100" w:hanging="240"/>
              <w:rPr>
                <w:rFonts w:ascii="ＭＳ ゴシック" w:eastAsia="ＭＳ ゴシック" w:hAnsi="ＭＳ ゴシック"/>
                <w:sz w:val="24"/>
              </w:rPr>
            </w:pPr>
            <w:r w:rsidRPr="00791FE1">
              <w:rPr>
                <w:rFonts w:asciiTheme="minorEastAsia" w:eastAsiaTheme="minorEastAsia" w:hAnsiTheme="minorEastAsia" w:hint="eastAsia"/>
                <w:sz w:val="24"/>
              </w:rPr>
              <w:t>○なお、記載に</w:t>
            </w:r>
            <w:r w:rsidR="00753335" w:rsidRPr="00791FE1">
              <w:rPr>
                <w:rFonts w:asciiTheme="minorEastAsia" w:eastAsiaTheme="minorEastAsia" w:hAnsiTheme="minorEastAsia" w:hint="eastAsia"/>
                <w:sz w:val="24"/>
              </w:rPr>
              <w:t>あ</w:t>
            </w:r>
            <w:r w:rsidRPr="00791FE1">
              <w:rPr>
                <w:rFonts w:asciiTheme="minorEastAsia" w:eastAsiaTheme="minorEastAsia" w:hAnsiTheme="minorEastAsia" w:hint="eastAsia"/>
                <w:sz w:val="24"/>
              </w:rPr>
              <w:t>たっては、</w:t>
            </w:r>
            <w:r w:rsidR="00EC38DD" w:rsidRPr="00791FE1">
              <w:rPr>
                <w:rFonts w:asciiTheme="minorEastAsia" w:eastAsiaTheme="minorEastAsia" w:hAnsiTheme="minorEastAsia" w:hint="eastAsia"/>
                <w:sz w:val="24"/>
              </w:rPr>
              <w:t>Ａ４縦</w:t>
            </w:r>
            <w:r w:rsidR="00512DAE" w:rsidRPr="00791FE1">
              <w:rPr>
                <w:rFonts w:asciiTheme="minorEastAsia" w:eastAsiaTheme="minorEastAsia" w:hAnsiTheme="minorEastAsia" w:hint="eastAsia"/>
                <w:sz w:val="24"/>
              </w:rPr>
              <w:t>判・横書き・片面使用、文字サイズは１２ポイント以上とすること</w:t>
            </w:r>
            <w:r w:rsidR="00EC38DD" w:rsidRPr="00791FE1">
              <w:rPr>
                <w:rFonts w:asciiTheme="minorEastAsia" w:eastAsiaTheme="minorEastAsia" w:hAnsiTheme="minorEastAsia" w:hint="eastAsia"/>
                <w:sz w:val="24"/>
              </w:rPr>
              <w:t>。ただ</w:t>
            </w:r>
            <w:r w:rsidR="00512DAE" w:rsidRPr="00791FE1">
              <w:rPr>
                <w:rFonts w:asciiTheme="minorEastAsia" w:eastAsiaTheme="minorEastAsia" w:hAnsiTheme="minorEastAsia" w:hint="eastAsia"/>
                <w:sz w:val="24"/>
              </w:rPr>
              <w:t>し、図表その他の関係で前記により難い場合はこの限りではない</w:t>
            </w:r>
            <w:r w:rsidR="00EC38DD" w:rsidRPr="00791FE1">
              <w:rPr>
                <w:rFonts w:asciiTheme="minorEastAsia" w:eastAsiaTheme="minorEastAsia" w:hAnsiTheme="minorEastAsia" w:hint="eastAsia"/>
                <w:sz w:val="24"/>
              </w:rPr>
              <w:t>。</w:t>
            </w:r>
          </w:p>
        </w:tc>
      </w:tr>
    </w:tbl>
    <w:p w14:paraId="7DEBA97F" w14:textId="77777777" w:rsidR="001265AE" w:rsidRPr="002300D5" w:rsidRDefault="001265AE" w:rsidP="00DC4029">
      <w:pPr>
        <w:rPr>
          <w:rFonts w:ascii="ＭＳ 明朝" w:hAnsi="ＭＳ 明朝"/>
          <w:sz w:val="24"/>
        </w:rPr>
      </w:pPr>
    </w:p>
    <w:sectPr w:rsidR="001265AE" w:rsidRPr="002300D5"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8FA" w14:textId="77777777" w:rsidR="00080E37" w:rsidRDefault="00080E37" w:rsidP="00500D82">
      <w:r>
        <w:separator/>
      </w:r>
    </w:p>
  </w:endnote>
  <w:endnote w:type="continuationSeparator" w:id="0">
    <w:p w14:paraId="7F29A769"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6CBD" w14:textId="77777777" w:rsidR="00080E37" w:rsidRDefault="00080E37" w:rsidP="00500D82">
      <w:r>
        <w:separator/>
      </w:r>
    </w:p>
  </w:footnote>
  <w:footnote w:type="continuationSeparator" w:id="0">
    <w:p w14:paraId="1E7E31EE"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37871372">
    <w:abstractNumId w:val="1"/>
  </w:num>
  <w:num w:numId="2" w16cid:durableId="407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5114"/>
    <w:rsid w:val="00007872"/>
    <w:rsid w:val="00011C29"/>
    <w:rsid w:val="00012B9E"/>
    <w:rsid w:val="0001557D"/>
    <w:rsid w:val="00017D2F"/>
    <w:rsid w:val="00020C3D"/>
    <w:rsid w:val="00022922"/>
    <w:rsid w:val="000278C7"/>
    <w:rsid w:val="00042E0A"/>
    <w:rsid w:val="00045B92"/>
    <w:rsid w:val="000477F5"/>
    <w:rsid w:val="00051FC9"/>
    <w:rsid w:val="000530E1"/>
    <w:rsid w:val="00066AA9"/>
    <w:rsid w:val="00066D87"/>
    <w:rsid w:val="00074C86"/>
    <w:rsid w:val="00080E37"/>
    <w:rsid w:val="000838F0"/>
    <w:rsid w:val="00084DD2"/>
    <w:rsid w:val="00095834"/>
    <w:rsid w:val="00097992"/>
    <w:rsid w:val="000A53F8"/>
    <w:rsid w:val="000B0688"/>
    <w:rsid w:val="000B2E86"/>
    <w:rsid w:val="000B42DA"/>
    <w:rsid w:val="000D6BCB"/>
    <w:rsid w:val="000E2BB9"/>
    <w:rsid w:val="000F33BE"/>
    <w:rsid w:val="001265AE"/>
    <w:rsid w:val="00126F36"/>
    <w:rsid w:val="0013652C"/>
    <w:rsid w:val="00141747"/>
    <w:rsid w:val="0014774F"/>
    <w:rsid w:val="00155CB9"/>
    <w:rsid w:val="001808AB"/>
    <w:rsid w:val="00181172"/>
    <w:rsid w:val="00185A61"/>
    <w:rsid w:val="00185C1B"/>
    <w:rsid w:val="001A3FED"/>
    <w:rsid w:val="001A5E29"/>
    <w:rsid w:val="001B147C"/>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300D5"/>
    <w:rsid w:val="00243685"/>
    <w:rsid w:val="00244CDB"/>
    <w:rsid w:val="00253A99"/>
    <w:rsid w:val="002543B8"/>
    <w:rsid w:val="00256B59"/>
    <w:rsid w:val="002666AE"/>
    <w:rsid w:val="002705CA"/>
    <w:rsid w:val="00282279"/>
    <w:rsid w:val="00282956"/>
    <w:rsid w:val="002907CD"/>
    <w:rsid w:val="00290A42"/>
    <w:rsid w:val="00292D04"/>
    <w:rsid w:val="00296847"/>
    <w:rsid w:val="002B02EF"/>
    <w:rsid w:val="002B34B4"/>
    <w:rsid w:val="002D0F5D"/>
    <w:rsid w:val="002E3337"/>
    <w:rsid w:val="002E6634"/>
    <w:rsid w:val="002F2A58"/>
    <w:rsid w:val="002F6712"/>
    <w:rsid w:val="00303DA6"/>
    <w:rsid w:val="003229EC"/>
    <w:rsid w:val="003271B6"/>
    <w:rsid w:val="003324FC"/>
    <w:rsid w:val="00334B97"/>
    <w:rsid w:val="00342949"/>
    <w:rsid w:val="00352583"/>
    <w:rsid w:val="003547DC"/>
    <w:rsid w:val="00355B73"/>
    <w:rsid w:val="003667AC"/>
    <w:rsid w:val="0037435C"/>
    <w:rsid w:val="00377AEA"/>
    <w:rsid w:val="0038103F"/>
    <w:rsid w:val="00390C96"/>
    <w:rsid w:val="003B3A88"/>
    <w:rsid w:val="003C6807"/>
    <w:rsid w:val="003F5F31"/>
    <w:rsid w:val="0040243D"/>
    <w:rsid w:val="004025E4"/>
    <w:rsid w:val="004102A0"/>
    <w:rsid w:val="00442472"/>
    <w:rsid w:val="004503D7"/>
    <w:rsid w:val="00475CBE"/>
    <w:rsid w:val="00485248"/>
    <w:rsid w:val="00486CCF"/>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4D05"/>
    <w:rsid w:val="00545AEF"/>
    <w:rsid w:val="00551245"/>
    <w:rsid w:val="005647C6"/>
    <w:rsid w:val="00565421"/>
    <w:rsid w:val="00566188"/>
    <w:rsid w:val="00581481"/>
    <w:rsid w:val="00594A79"/>
    <w:rsid w:val="00595DCD"/>
    <w:rsid w:val="005A12EC"/>
    <w:rsid w:val="005B2B73"/>
    <w:rsid w:val="005B522F"/>
    <w:rsid w:val="005B6981"/>
    <w:rsid w:val="005C0E00"/>
    <w:rsid w:val="005C0F03"/>
    <w:rsid w:val="005C40A5"/>
    <w:rsid w:val="005D3D0E"/>
    <w:rsid w:val="005E2EA3"/>
    <w:rsid w:val="005E4389"/>
    <w:rsid w:val="005F5069"/>
    <w:rsid w:val="005F7024"/>
    <w:rsid w:val="00604E4E"/>
    <w:rsid w:val="00607E58"/>
    <w:rsid w:val="00617D6C"/>
    <w:rsid w:val="006261F3"/>
    <w:rsid w:val="00666DB4"/>
    <w:rsid w:val="0068366D"/>
    <w:rsid w:val="00694FB7"/>
    <w:rsid w:val="00697288"/>
    <w:rsid w:val="006A36B0"/>
    <w:rsid w:val="006A3B39"/>
    <w:rsid w:val="006C0148"/>
    <w:rsid w:val="006C02D6"/>
    <w:rsid w:val="006C7DBC"/>
    <w:rsid w:val="006D1CA4"/>
    <w:rsid w:val="006D600C"/>
    <w:rsid w:val="006E3085"/>
    <w:rsid w:val="006E559D"/>
    <w:rsid w:val="006F5636"/>
    <w:rsid w:val="00700A0B"/>
    <w:rsid w:val="00703B34"/>
    <w:rsid w:val="00710B6D"/>
    <w:rsid w:val="0071148C"/>
    <w:rsid w:val="007128ED"/>
    <w:rsid w:val="00712A48"/>
    <w:rsid w:val="00713FFA"/>
    <w:rsid w:val="00716E52"/>
    <w:rsid w:val="00722EB4"/>
    <w:rsid w:val="00723A28"/>
    <w:rsid w:val="007273FD"/>
    <w:rsid w:val="00731510"/>
    <w:rsid w:val="00744C5E"/>
    <w:rsid w:val="00746E95"/>
    <w:rsid w:val="00753335"/>
    <w:rsid w:val="007553A8"/>
    <w:rsid w:val="00760850"/>
    <w:rsid w:val="007613F1"/>
    <w:rsid w:val="0076462E"/>
    <w:rsid w:val="007656C2"/>
    <w:rsid w:val="007779B3"/>
    <w:rsid w:val="00783D26"/>
    <w:rsid w:val="00791FE1"/>
    <w:rsid w:val="0079752B"/>
    <w:rsid w:val="007B4F7C"/>
    <w:rsid w:val="007C042F"/>
    <w:rsid w:val="007C0F3E"/>
    <w:rsid w:val="007C2EAD"/>
    <w:rsid w:val="007C4957"/>
    <w:rsid w:val="007D10CA"/>
    <w:rsid w:val="007D4CDE"/>
    <w:rsid w:val="007E314A"/>
    <w:rsid w:val="007F3AF0"/>
    <w:rsid w:val="00806D51"/>
    <w:rsid w:val="00807AA9"/>
    <w:rsid w:val="00810828"/>
    <w:rsid w:val="00822482"/>
    <w:rsid w:val="0083373C"/>
    <w:rsid w:val="00841283"/>
    <w:rsid w:val="00846CEE"/>
    <w:rsid w:val="0085520E"/>
    <w:rsid w:val="00867B29"/>
    <w:rsid w:val="008718EA"/>
    <w:rsid w:val="008B372B"/>
    <w:rsid w:val="008D18DC"/>
    <w:rsid w:val="008E03CD"/>
    <w:rsid w:val="008E11A7"/>
    <w:rsid w:val="008F58BC"/>
    <w:rsid w:val="009005A1"/>
    <w:rsid w:val="0090664A"/>
    <w:rsid w:val="009104C4"/>
    <w:rsid w:val="00911973"/>
    <w:rsid w:val="00927905"/>
    <w:rsid w:val="009346C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13845"/>
    <w:rsid w:val="00A175E9"/>
    <w:rsid w:val="00A33B95"/>
    <w:rsid w:val="00A5693C"/>
    <w:rsid w:val="00A57B54"/>
    <w:rsid w:val="00A64FE1"/>
    <w:rsid w:val="00A67F21"/>
    <w:rsid w:val="00A77851"/>
    <w:rsid w:val="00A81D84"/>
    <w:rsid w:val="00A97A67"/>
    <w:rsid w:val="00AA1C91"/>
    <w:rsid w:val="00AB08DA"/>
    <w:rsid w:val="00AB7D15"/>
    <w:rsid w:val="00AC244A"/>
    <w:rsid w:val="00AC6AD3"/>
    <w:rsid w:val="00AD32B8"/>
    <w:rsid w:val="00AE60BB"/>
    <w:rsid w:val="00B02166"/>
    <w:rsid w:val="00B0233C"/>
    <w:rsid w:val="00B05FC8"/>
    <w:rsid w:val="00B07386"/>
    <w:rsid w:val="00B220B6"/>
    <w:rsid w:val="00B24241"/>
    <w:rsid w:val="00B40653"/>
    <w:rsid w:val="00B4170D"/>
    <w:rsid w:val="00B61C5B"/>
    <w:rsid w:val="00B66409"/>
    <w:rsid w:val="00B67E2B"/>
    <w:rsid w:val="00B81BCF"/>
    <w:rsid w:val="00B81F61"/>
    <w:rsid w:val="00B82202"/>
    <w:rsid w:val="00B93937"/>
    <w:rsid w:val="00B97206"/>
    <w:rsid w:val="00BC36EB"/>
    <w:rsid w:val="00BC49E5"/>
    <w:rsid w:val="00BD22C7"/>
    <w:rsid w:val="00BD55AD"/>
    <w:rsid w:val="00BD56BB"/>
    <w:rsid w:val="00BE1F47"/>
    <w:rsid w:val="00BF3651"/>
    <w:rsid w:val="00C0593A"/>
    <w:rsid w:val="00C35523"/>
    <w:rsid w:val="00C42FE4"/>
    <w:rsid w:val="00C514F2"/>
    <w:rsid w:val="00C6525C"/>
    <w:rsid w:val="00C677A5"/>
    <w:rsid w:val="00C860C1"/>
    <w:rsid w:val="00C910A7"/>
    <w:rsid w:val="00C9142E"/>
    <w:rsid w:val="00CA50F8"/>
    <w:rsid w:val="00CC3C36"/>
    <w:rsid w:val="00CC5809"/>
    <w:rsid w:val="00CE0EA5"/>
    <w:rsid w:val="00D02C3B"/>
    <w:rsid w:val="00D02FF0"/>
    <w:rsid w:val="00D03DC4"/>
    <w:rsid w:val="00D131B5"/>
    <w:rsid w:val="00D231E1"/>
    <w:rsid w:val="00D259C0"/>
    <w:rsid w:val="00D32B63"/>
    <w:rsid w:val="00D41680"/>
    <w:rsid w:val="00D82809"/>
    <w:rsid w:val="00D86E11"/>
    <w:rsid w:val="00DA017F"/>
    <w:rsid w:val="00DA58EE"/>
    <w:rsid w:val="00DC4029"/>
    <w:rsid w:val="00DC6DD4"/>
    <w:rsid w:val="00DD22E6"/>
    <w:rsid w:val="00DD3A2B"/>
    <w:rsid w:val="00DD63EE"/>
    <w:rsid w:val="00DD7161"/>
    <w:rsid w:val="00DE49A5"/>
    <w:rsid w:val="00DE5E37"/>
    <w:rsid w:val="00DF4427"/>
    <w:rsid w:val="00DF554F"/>
    <w:rsid w:val="00E01ECE"/>
    <w:rsid w:val="00E02AB5"/>
    <w:rsid w:val="00E15E41"/>
    <w:rsid w:val="00E17FCF"/>
    <w:rsid w:val="00E26EA3"/>
    <w:rsid w:val="00E43F1B"/>
    <w:rsid w:val="00E44506"/>
    <w:rsid w:val="00E47423"/>
    <w:rsid w:val="00E47538"/>
    <w:rsid w:val="00E56C53"/>
    <w:rsid w:val="00E671DD"/>
    <w:rsid w:val="00E7556F"/>
    <w:rsid w:val="00E75EE4"/>
    <w:rsid w:val="00EA4A7B"/>
    <w:rsid w:val="00EB0C43"/>
    <w:rsid w:val="00EB6E8C"/>
    <w:rsid w:val="00EC38DD"/>
    <w:rsid w:val="00EC6DF7"/>
    <w:rsid w:val="00EC745B"/>
    <w:rsid w:val="00ED1FB2"/>
    <w:rsid w:val="00ED29C7"/>
    <w:rsid w:val="00ED46BB"/>
    <w:rsid w:val="00ED54B5"/>
    <w:rsid w:val="00F17344"/>
    <w:rsid w:val="00F21F98"/>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9EE06B5"/>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池田　涼</cp:lastModifiedBy>
  <cp:revision>36</cp:revision>
  <cp:lastPrinted>2024-12-22T23:52:00Z</cp:lastPrinted>
  <dcterms:created xsi:type="dcterms:W3CDTF">2019-03-04T05:59:00Z</dcterms:created>
  <dcterms:modified xsi:type="dcterms:W3CDTF">2025-01-16T06:55:00Z</dcterms:modified>
</cp:coreProperties>
</file>