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348"/>
        <w:gridCol w:w="728"/>
        <w:gridCol w:w="720"/>
        <w:gridCol w:w="960"/>
        <w:gridCol w:w="273"/>
        <w:gridCol w:w="327"/>
        <w:gridCol w:w="398"/>
        <w:gridCol w:w="726"/>
        <w:gridCol w:w="1037"/>
        <w:gridCol w:w="163"/>
        <w:gridCol w:w="251"/>
        <w:gridCol w:w="65"/>
        <w:gridCol w:w="600"/>
        <w:gridCol w:w="269"/>
        <w:gridCol w:w="1185"/>
        <w:gridCol w:w="1186"/>
      </w:tblGrid>
      <w:tr w:rsidR="00610644">
        <w:tc>
          <w:tcPr>
            <w:tcW w:w="9236" w:type="dxa"/>
            <w:gridSpan w:val="16"/>
            <w:vAlign w:val="center"/>
          </w:tcPr>
          <w:p w:rsidR="00610644" w:rsidRPr="0080134D" w:rsidRDefault="00610644" w:rsidP="0080134D">
            <w:pPr>
              <w:jc w:val="center"/>
              <w:rPr>
                <w:sz w:val="28"/>
                <w:szCs w:val="28"/>
              </w:rPr>
            </w:pPr>
            <w:r w:rsidRPr="0080134D">
              <w:rPr>
                <w:rFonts w:hint="eastAsia"/>
                <w:sz w:val="28"/>
                <w:szCs w:val="28"/>
              </w:rPr>
              <w:t>安</w:t>
            </w:r>
            <w:r w:rsidR="006430F6">
              <w:rPr>
                <w:rFonts w:hint="eastAsia"/>
                <w:sz w:val="28"/>
                <w:szCs w:val="28"/>
              </w:rPr>
              <w:t xml:space="preserve">　</w:t>
            </w:r>
            <w:r w:rsidRPr="0080134D">
              <w:rPr>
                <w:rFonts w:hint="eastAsia"/>
                <w:sz w:val="28"/>
                <w:szCs w:val="28"/>
              </w:rPr>
              <w:t>全</w:t>
            </w:r>
            <w:r w:rsidR="006430F6">
              <w:rPr>
                <w:rFonts w:hint="eastAsia"/>
                <w:sz w:val="28"/>
                <w:szCs w:val="28"/>
              </w:rPr>
              <w:t xml:space="preserve">　</w:t>
            </w:r>
            <w:r w:rsidRPr="0080134D">
              <w:rPr>
                <w:rFonts w:hint="eastAsia"/>
                <w:sz w:val="28"/>
                <w:szCs w:val="28"/>
              </w:rPr>
              <w:t>巡</w:t>
            </w:r>
            <w:r w:rsidR="006430F6">
              <w:rPr>
                <w:rFonts w:hint="eastAsia"/>
                <w:sz w:val="28"/>
                <w:szCs w:val="28"/>
              </w:rPr>
              <w:t xml:space="preserve">　</w:t>
            </w:r>
            <w:r w:rsidRPr="0080134D">
              <w:rPr>
                <w:rFonts w:hint="eastAsia"/>
                <w:sz w:val="28"/>
                <w:szCs w:val="28"/>
              </w:rPr>
              <w:t>視</w:t>
            </w:r>
            <w:r w:rsidR="006430F6">
              <w:rPr>
                <w:rFonts w:hint="eastAsia"/>
                <w:sz w:val="28"/>
                <w:szCs w:val="28"/>
              </w:rPr>
              <w:t xml:space="preserve">　</w:t>
            </w:r>
            <w:r w:rsidRPr="0080134D">
              <w:rPr>
                <w:rFonts w:hint="eastAsia"/>
                <w:sz w:val="28"/>
                <w:szCs w:val="28"/>
              </w:rPr>
              <w:t>日</w:t>
            </w:r>
            <w:r w:rsidR="006430F6">
              <w:rPr>
                <w:rFonts w:hint="eastAsia"/>
                <w:sz w:val="28"/>
                <w:szCs w:val="28"/>
              </w:rPr>
              <w:t xml:space="preserve">　</w:t>
            </w:r>
            <w:r w:rsidRPr="0080134D">
              <w:rPr>
                <w:rFonts w:hint="eastAsia"/>
                <w:sz w:val="28"/>
                <w:szCs w:val="28"/>
              </w:rPr>
              <w:t>誌</w:t>
            </w:r>
            <w:bookmarkStart w:id="0" w:name="_GoBack"/>
            <w:bookmarkEnd w:id="0"/>
          </w:p>
        </w:tc>
      </w:tr>
      <w:tr w:rsidR="00610644">
        <w:tc>
          <w:tcPr>
            <w:tcW w:w="1076" w:type="dxa"/>
            <w:gridSpan w:val="2"/>
          </w:tcPr>
          <w:p w:rsidR="00610644" w:rsidRPr="00610644" w:rsidRDefault="00610644" w:rsidP="006430F6">
            <w:pPr>
              <w:jc w:val="distribute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工事名</w:t>
            </w:r>
          </w:p>
        </w:tc>
        <w:tc>
          <w:tcPr>
            <w:tcW w:w="3404" w:type="dxa"/>
            <w:gridSpan w:val="6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巡視員</w:t>
            </w:r>
          </w:p>
        </w:tc>
        <w:tc>
          <w:tcPr>
            <w:tcW w:w="3305" w:type="dxa"/>
            <w:gridSpan w:val="5"/>
            <w:vAlign w:val="center"/>
          </w:tcPr>
          <w:p w:rsidR="00610644" w:rsidRPr="00F53B05" w:rsidRDefault="00610644" w:rsidP="00F53B05">
            <w:pPr>
              <w:ind w:firstLineChars="2200" w:firstLine="2640"/>
              <w:jc w:val="left"/>
              <w:rPr>
                <w:strike/>
                <w:sz w:val="12"/>
                <w:szCs w:val="12"/>
              </w:rPr>
            </w:pPr>
          </w:p>
        </w:tc>
      </w:tr>
      <w:tr w:rsidR="00610644">
        <w:tc>
          <w:tcPr>
            <w:tcW w:w="1076" w:type="dxa"/>
            <w:gridSpan w:val="2"/>
          </w:tcPr>
          <w:p w:rsidR="00610644" w:rsidRPr="00610644" w:rsidRDefault="00610644" w:rsidP="006430F6">
            <w:pPr>
              <w:jc w:val="distribute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巡視日</w:t>
            </w:r>
          </w:p>
        </w:tc>
        <w:tc>
          <w:tcPr>
            <w:tcW w:w="1953" w:type="dxa"/>
            <w:gridSpan w:val="3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年</w:t>
            </w:r>
            <w:r w:rsidR="006430F6">
              <w:rPr>
                <w:rFonts w:hint="eastAsia"/>
                <w:sz w:val="18"/>
                <w:szCs w:val="18"/>
              </w:rPr>
              <w:t xml:space="preserve">　</w:t>
            </w:r>
            <w:r w:rsidRPr="00610644">
              <w:rPr>
                <w:rFonts w:hint="eastAsia"/>
                <w:sz w:val="18"/>
                <w:szCs w:val="18"/>
              </w:rPr>
              <w:t xml:space="preserve">　月</w:t>
            </w:r>
            <w:r w:rsidR="006430F6">
              <w:rPr>
                <w:rFonts w:hint="eastAsia"/>
                <w:sz w:val="18"/>
                <w:szCs w:val="18"/>
              </w:rPr>
              <w:t xml:space="preserve">　</w:t>
            </w:r>
            <w:r w:rsidRPr="00610644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725" w:type="dxa"/>
            <w:gridSpan w:val="2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天候</w:t>
            </w:r>
          </w:p>
        </w:tc>
        <w:tc>
          <w:tcPr>
            <w:tcW w:w="726" w:type="dxa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 w:rsidRPr="00610644">
              <w:rPr>
                <w:rFonts w:hint="eastAsia"/>
                <w:sz w:val="18"/>
                <w:szCs w:val="18"/>
              </w:rPr>
              <w:t>現場状況</w:t>
            </w:r>
          </w:p>
        </w:tc>
        <w:tc>
          <w:tcPr>
            <w:tcW w:w="3719" w:type="dxa"/>
            <w:gridSpan w:val="7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良好・普通・不良・（　　）、作業休止</w:t>
            </w:r>
          </w:p>
        </w:tc>
      </w:tr>
      <w:tr w:rsidR="00610644">
        <w:tc>
          <w:tcPr>
            <w:tcW w:w="9236" w:type="dxa"/>
            <w:gridSpan w:val="16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巡視内容</w:t>
            </w:r>
          </w:p>
        </w:tc>
      </w:tr>
      <w:tr w:rsidR="0080134D">
        <w:tc>
          <w:tcPr>
            <w:tcW w:w="2756" w:type="dxa"/>
            <w:gridSpan w:val="4"/>
            <w:vMerge w:val="restart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点検項目</w:t>
            </w:r>
          </w:p>
        </w:tc>
        <w:tc>
          <w:tcPr>
            <w:tcW w:w="3240" w:type="dxa"/>
            <w:gridSpan w:val="8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巡視時間　　時～　時</w:t>
            </w:r>
          </w:p>
        </w:tc>
        <w:tc>
          <w:tcPr>
            <w:tcW w:w="3240" w:type="dxa"/>
            <w:gridSpan w:val="4"/>
            <w:vAlign w:val="center"/>
          </w:tcPr>
          <w:p w:rsidR="0080134D" w:rsidRPr="00610644" w:rsidRDefault="0080134D" w:rsidP="002A0A8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巡視時間　　時～　時</w:t>
            </w:r>
          </w:p>
        </w:tc>
      </w:tr>
      <w:tr w:rsidR="00610644">
        <w:tc>
          <w:tcPr>
            <w:tcW w:w="2756" w:type="dxa"/>
            <w:gridSpan w:val="4"/>
            <w:vMerge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610644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記事（指示事項等）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610644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記事（指示事項等）</w:t>
            </w:r>
          </w:p>
        </w:tc>
      </w:tr>
      <w:tr w:rsidR="00610644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610644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作業員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保安帽、服装、はきもの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610644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610644" w:rsidRPr="00610644" w:rsidRDefault="00610644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保護具の使用の状況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610644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610644" w:rsidRPr="00610644" w:rsidRDefault="00610644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立入禁止（危険）箇所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610644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610644" w:rsidRPr="00610644" w:rsidRDefault="00610644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610644" w:rsidRPr="00610644" w:rsidRDefault="00610644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作業（据付）場所の整備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操作（作業）方法・資格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整備・点検状況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交通安全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標識の保全</w:t>
            </w:r>
          </w:p>
        </w:tc>
        <w:tc>
          <w:tcPr>
            <w:tcW w:w="6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134D" w:rsidRPr="0080134D" w:rsidRDefault="0080134D" w:rsidP="0080134D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0134D">
              <w:rPr>
                <w:rFonts w:hint="eastAsia"/>
                <w:sz w:val="16"/>
                <w:szCs w:val="16"/>
              </w:rPr>
              <w:t>〇×</w:t>
            </w:r>
          </w:p>
          <w:p w:rsidR="0080134D" w:rsidRPr="0080134D" w:rsidRDefault="0080134D" w:rsidP="0080134D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0134D">
              <w:rPr>
                <w:rFonts w:hint="eastAsia"/>
                <w:sz w:val="16"/>
                <w:szCs w:val="16"/>
              </w:rPr>
              <w:t>良否</w:t>
            </w: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80134D" w:rsidRDefault="0080134D" w:rsidP="0080134D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0134D">
              <w:rPr>
                <w:rFonts w:hint="eastAsia"/>
                <w:sz w:val="16"/>
                <w:szCs w:val="16"/>
              </w:rPr>
              <w:t>〇×</w:t>
            </w:r>
          </w:p>
          <w:p w:rsidR="0080134D" w:rsidRPr="0080134D" w:rsidRDefault="0080134D" w:rsidP="0080134D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0134D">
              <w:rPr>
                <w:rFonts w:hint="eastAsia"/>
                <w:sz w:val="16"/>
                <w:szCs w:val="16"/>
              </w:rPr>
              <w:t>良否</w:t>
            </w: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交通安全施設の保全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交通整理の状況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路面状況（段差・汚損）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工事現場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土留・支保工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型枠、足場工・昇降路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80134D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掘削方法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整理整頓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通路・出入口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電気整備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受電施設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vMerge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配線状況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  <w:tr w:rsidR="0080134D">
        <w:trPr>
          <w:trHeight w:val="435"/>
        </w:trPr>
        <w:tc>
          <w:tcPr>
            <w:tcW w:w="348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Pr="00610644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</w:t>
            </w:r>
          </w:p>
        </w:tc>
        <w:tc>
          <w:tcPr>
            <w:tcW w:w="5332" w:type="dxa"/>
            <w:gridSpan w:val="9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4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現場代理人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主任技術者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安全管理</w:t>
            </w:r>
          </w:p>
        </w:tc>
      </w:tr>
      <w:tr w:rsidR="0080134D">
        <w:trPr>
          <w:trHeight w:val="435"/>
        </w:trPr>
        <w:tc>
          <w:tcPr>
            <w:tcW w:w="348" w:type="dxa"/>
            <w:vMerge/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80134D" w:rsidRDefault="0080134D" w:rsidP="0080134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332" w:type="dxa"/>
            <w:gridSpan w:val="9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4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80134D" w:rsidRPr="00610644" w:rsidRDefault="0080134D" w:rsidP="0080134D">
            <w:pPr>
              <w:jc w:val="center"/>
              <w:rPr>
                <w:sz w:val="18"/>
                <w:szCs w:val="18"/>
              </w:rPr>
            </w:pPr>
          </w:p>
        </w:tc>
      </w:tr>
    </w:tbl>
    <w:p w:rsidR="00B21ED2" w:rsidRDefault="0080134D">
      <w:r>
        <w:rPr>
          <w:rFonts w:hint="eastAsia"/>
        </w:rPr>
        <w:t>注１）各現場の状況に応じて具体的な点検事項を定めるものとする。</w:t>
      </w:r>
    </w:p>
    <w:p w:rsidR="0080134D" w:rsidRPr="0080134D" w:rsidRDefault="0080134D">
      <w:r>
        <w:rPr>
          <w:rFonts w:hint="eastAsia"/>
        </w:rPr>
        <w:t>注２）監督員の請求があった場合に提出</w:t>
      </w:r>
    </w:p>
    <w:sectPr w:rsidR="0080134D" w:rsidRPr="0080134D" w:rsidSect="00BC0CDC">
      <w:pgSz w:w="11906" w:h="16838" w:code="9"/>
      <w:pgMar w:top="1985" w:right="1418" w:bottom="1701" w:left="1418" w:header="737" w:footer="567" w:gutter="0"/>
      <w:pgNumType w:start="38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16" w:rsidRDefault="00951B16">
      <w:r>
        <w:separator/>
      </w:r>
    </w:p>
  </w:endnote>
  <w:endnote w:type="continuationSeparator" w:id="0">
    <w:p w:rsidR="00951B16" w:rsidRDefault="0095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16" w:rsidRDefault="00951B16">
      <w:r>
        <w:separator/>
      </w:r>
    </w:p>
  </w:footnote>
  <w:footnote w:type="continuationSeparator" w:id="0">
    <w:p w:rsidR="00951B16" w:rsidRDefault="0095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20067B"/>
    <w:rsid w:val="00292C1E"/>
    <w:rsid w:val="002A0A82"/>
    <w:rsid w:val="00363DD3"/>
    <w:rsid w:val="003740CE"/>
    <w:rsid w:val="003A3837"/>
    <w:rsid w:val="004464E5"/>
    <w:rsid w:val="00465CE9"/>
    <w:rsid w:val="005137E6"/>
    <w:rsid w:val="00610644"/>
    <w:rsid w:val="006430F6"/>
    <w:rsid w:val="00727208"/>
    <w:rsid w:val="0080134D"/>
    <w:rsid w:val="008C2CD9"/>
    <w:rsid w:val="008C6FB7"/>
    <w:rsid w:val="00951B16"/>
    <w:rsid w:val="009613D4"/>
    <w:rsid w:val="009A03A7"/>
    <w:rsid w:val="00B21ED2"/>
    <w:rsid w:val="00BC0CDC"/>
    <w:rsid w:val="00D720BF"/>
    <w:rsid w:val="00E51B2D"/>
    <w:rsid w:val="00F53B05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B089F"/>
  <w15:chartTrackingRefBased/>
  <w15:docId w15:val="{31EF14D8-1F1E-4C07-AD5C-E31C83D8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6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013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13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安　全　巡　視　日　誌</vt:lpstr>
      <vt:lpstr>安　全　巡　視　日　誌</vt:lpstr>
    </vt:vector>
  </TitlesOfParts>
  <Company>愛知県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　全　巡　視　日　誌</dc:title>
  <dc:subject/>
  <dc:creator>OA</dc:creator>
  <cp:keywords/>
  <dc:description/>
  <cp:lastModifiedBy>oa</cp:lastModifiedBy>
  <cp:revision>4</cp:revision>
  <cp:lastPrinted>2006-11-02T02:48:00Z</cp:lastPrinted>
  <dcterms:created xsi:type="dcterms:W3CDTF">2020-12-17T06:55:00Z</dcterms:created>
  <dcterms:modified xsi:type="dcterms:W3CDTF">2020-12-18T10:14:00Z</dcterms:modified>
</cp:coreProperties>
</file>