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3FC1" w14:textId="77777777" w:rsidR="00902530" w:rsidRDefault="00902530" w:rsidP="00902530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p w14:paraId="2D60BBC3" w14:textId="77777777" w:rsidR="00902530" w:rsidRPr="00814C31" w:rsidRDefault="00902530" w:rsidP="00902530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 w:rsidRPr="00F429EF">
        <w:rPr>
          <w:rFonts w:ascii="ＭＳ ゴシック" w:eastAsia="ＭＳ ゴシック" w:hAnsi="ＭＳ ゴシック"/>
          <w:b/>
          <w:sz w:val="32"/>
          <w:szCs w:val="32"/>
        </w:rPr>
        <w:t>&lt;</w:t>
      </w:r>
      <w:r w:rsidRPr="00F429EF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Pr="00F429EF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Pr="00814C31">
        <w:rPr>
          <w:rFonts w:ascii="ＭＳ ゴシック" w:eastAsia="ＭＳ ゴシック" w:hAnsi="ＭＳ ゴシック"/>
          <w:b/>
          <w:sz w:val="32"/>
          <w:szCs w:val="32"/>
        </w:rPr>
        <w:tab/>
      </w:r>
    </w:p>
    <w:p w14:paraId="730FE9D9" w14:textId="77777777" w:rsidR="00902530" w:rsidRPr="00861BA5" w:rsidRDefault="0090253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一般</w:t>
      </w:r>
      <w:r w:rsidRPr="00861BA5">
        <w:rPr>
          <w:rFonts w:ascii="ＭＳ ゴシック" w:eastAsia="ＭＳ ゴシック" w:hAnsi="ＭＳ ゴシック" w:hint="eastAsia"/>
          <w:b/>
          <w:sz w:val="22"/>
          <w:szCs w:val="22"/>
        </w:rPr>
        <w:t>社団法人愛知県セルプセンター　行</w:t>
      </w:r>
    </w:p>
    <w:p w14:paraId="448B2B02" w14:textId="77777777" w:rsidR="00902530" w:rsidRDefault="00BD52ED" w:rsidP="00116D25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="00C364B3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>
        <w:rPr>
          <w:rFonts w:ascii="ＭＳ ゴシック" w:eastAsia="ＭＳ ゴシック" w:hAnsi="ＭＳ ゴシック"/>
          <w:b/>
          <w:sz w:val="28"/>
          <w:szCs w:val="28"/>
        </w:rPr>
        <w:t>-</w:t>
      </w:r>
      <w:r w:rsidR="00C364B3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</w:p>
    <w:p w14:paraId="29FDCB43" w14:textId="48E86032" w:rsidR="00BD52ED" w:rsidRPr="00FF0490" w:rsidRDefault="007773EE" w:rsidP="00FF0490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F0490">
        <w:rPr>
          <w:rFonts w:ascii="ＭＳ ゴシック" w:eastAsia="ＭＳ ゴシック" w:hAnsi="ＭＳ ゴシック"/>
          <w:b/>
          <w:sz w:val="28"/>
          <w:szCs w:val="28"/>
        </w:rPr>
        <w:t>Mail:selp@aichi-selp.net</w:t>
      </w:r>
    </w:p>
    <w:p w14:paraId="086B9386" w14:textId="77777777" w:rsidR="00902530" w:rsidRDefault="0090253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</w:p>
    <w:p w14:paraId="619849C5" w14:textId="77777777" w:rsidR="00FF0490" w:rsidRPr="00861BA5" w:rsidRDefault="00FF049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</w:p>
    <w:p w14:paraId="07A62ED9" w14:textId="66D5C220" w:rsidR="00902530" w:rsidRDefault="00902530" w:rsidP="007773E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52664E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AC72CD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回障害者作品即売会「福祉の店」　売上金の振込口座届書</w:t>
      </w:r>
    </w:p>
    <w:p w14:paraId="0D5FE120" w14:textId="77777777" w:rsidR="00902530" w:rsidRPr="00861BA5" w:rsidRDefault="00902530" w:rsidP="00902530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24C3522" w14:textId="48304F6F" w:rsidR="00902530" w:rsidRPr="00122C4A" w:rsidRDefault="00902530" w:rsidP="00122C4A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＜</w:t>
      </w:r>
      <w:r w:rsidR="0052664E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令和</w:t>
      </w:r>
      <w:r w:rsidR="00AC72C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７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年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="00AC72C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８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(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  <w:lang w:eastAsia="zh-TW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〆切＞</w:t>
      </w:r>
    </w:p>
    <w:p w14:paraId="6F539540" w14:textId="77777777" w:rsidR="00122C4A" w:rsidRDefault="00122C4A" w:rsidP="00122C4A">
      <w:pPr>
        <w:tabs>
          <w:tab w:val="left" w:pos="1260"/>
        </w:tabs>
        <w:autoSpaceDE w:val="0"/>
        <w:autoSpaceDN w:val="0"/>
        <w:adjustRightInd w:val="0"/>
        <w:snapToGrid w:val="0"/>
        <w:ind w:leftChars="670" w:left="1688" w:hangingChars="100" w:hanging="281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</w:p>
    <w:p w14:paraId="4F9B0357" w14:textId="38D4E859" w:rsidR="00902530" w:rsidRPr="00FD4B80" w:rsidRDefault="007773EE" w:rsidP="00FD4B80">
      <w:pPr>
        <w:tabs>
          <w:tab w:val="left" w:pos="1260"/>
        </w:tabs>
        <w:autoSpaceDE w:val="0"/>
        <w:autoSpaceDN w:val="0"/>
        <w:adjustRightInd w:val="0"/>
        <w:snapToGrid w:val="0"/>
        <w:ind w:leftChars="670" w:left="1688" w:hangingChars="100" w:hanging="281"/>
        <w:jc w:val="left"/>
        <w:rPr>
          <w:rFonts w:ascii="ＭＳ 明朝" w:hAnsi="ＭＳ 明朝"/>
          <w:b/>
          <w:kern w:val="0"/>
          <w:sz w:val="28"/>
          <w:szCs w:val="28"/>
          <w:u w:val="single"/>
          <w:lang w:eastAsia="zh-TW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事業所（</w:t>
      </w:r>
      <w:r w:rsidR="00122C4A" w:rsidRPr="00122C4A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）</w:t>
      </w:r>
      <w:r w:rsidR="00122C4A" w:rsidRPr="00122C4A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>名</w:t>
      </w:r>
      <w:r w:rsidR="00122C4A">
        <w:rPr>
          <w:rFonts w:ascii="ＭＳ 明朝" w:hAnsi="ＭＳ 明朝" w:hint="eastAsia"/>
          <w:b/>
          <w:kern w:val="0"/>
          <w:sz w:val="28"/>
          <w:szCs w:val="28"/>
          <w:u w:val="single"/>
          <w:lang w:eastAsia="zh-TW"/>
        </w:rPr>
        <w:t xml:space="preserve">　　　　　　　　　　　　　　　　　　　</w:t>
      </w:r>
    </w:p>
    <w:p w14:paraId="10223A8F" w14:textId="77777777" w:rsidR="00FD4B80" w:rsidRPr="00300E7E" w:rsidRDefault="00FD4B80" w:rsidP="00FD4B80">
      <w:pPr>
        <w:rPr>
          <w:sz w:val="18"/>
          <w:szCs w:val="18"/>
          <w:u w:val="dash"/>
          <w:lang w:eastAsia="zh-TW"/>
        </w:rPr>
      </w:pPr>
    </w:p>
    <w:p w14:paraId="08DC0FE1" w14:textId="77777777" w:rsidR="00902530" w:rsidRPr="00300E7E" w:rsidRDefault="00902530" w:rsidP="00902530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  <w:u w:val="single"/>
          <w:lang w:eastAsia="zh-TW"/>
        </w:rPr>
      </w:pPr>
    </w:p>
    <w:p w14:paraId="31BB0268" w14:textId="77777777" w:rsid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2CF4BE2" w14:textId="77777777" w:rsidR="00300E7E" w:rsidRDefault="00300E7E" w:rsidP="00300E7E">
      <w:pPr>
        <w:rPr>
          <w:u w:val="dash"/>
          <w:lang w:eastAsia="zh-TW"/>
        </w:rPr>
      </w:pPr>
      <w:r w:rsidRPr="00FB3BDC">
        <w:rPr>
          <w:rFonts w:hint="eastAsia"/>
          <w:u w:val="dash"/>
          <w:lang w:eastAsia="zh-TW"/>
        </w:rPr>
        <w:t xml:space="preserve">　　　　　　　　　　　　　　　　　　　　　　　　　　　　　　　　　　　　　　　　　　　　　　　　　　</w:t>
      </w:r>
    </w:p>
    <w:p w14:paraId="3A04E04F" w14:textId="77777777" w:rsidR="00300E7E" w:rsidRDefault="00300E7E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3450CF3" w14:textId="059ED959" w:rsidR="00FD4B80" w:rsidRP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適格請求書発行事業者（インボイス事業者）</w:t>
      </w:r>
    </w:p>
    <w:p w14:paraId="7D59D418" w14:textId="5B0E7734" w:rsidR="00902530" w:rsidRP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登録番号のお知らせとご依頼</w:t>
      </w:r>
    </w:p>
    <w:p w14:paraId="7A2AA71C" w14:textId="77777777" w:rsidR="00902530" w:rsidRPr="00FD4B80" w:rsidRDefault="00902530" w:rsidP="00902530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420C3A4" w14:textId="6319439B" w:rsidR="00300E7E" w:rsidRDefault="00FD4B80" w:rsidP="00BC6F62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弊所の適格請求書発行事業者登録番号をご案内申し上げます。</w:t>
      </w:r>
    </w:p>
    <w:p w14:paraId="47917E86" w14:textId="77777777" w:rsidR="00BC6F62" w:rsidRDefault="00BC6F62" w:rsidP="00BC6F62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DD9DFC6" w14:textId="77777777" w:rsidR="00300E7E" w:rsidRPr="00300E7E" w:rsidRDefault="00300E7E" w:rsidP="00FD4B80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0880F10" w14:textId="3C550B70" w:rsidR="00300E7E" w:rsidRPr="00300E7E" w:rsidRDefault="00300E7E" w:rsidP="00300E7E">
      <w:pPr>
        <w:snapToGrid w:val="0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00E7E">
        <w:rPr>
          <w:rFonts w:ascii="ＭＳ ゴシック" w:eastAsia="ＭＳ ゴシック" w:hAnsi="ＭＳ ゴシック" w:hint="eastAsia"/>
          <w:sz w:val="28"/>
          <w:szCs w:val="28"/>
          <w:u w:val="single"/>
        </w:rPr>
        <w:t>弊所登録番号　T ４１８０００５００５０４８</w:t>
      </w:r>
    </w:p>
    <w:p w14:paraId="1E7EFD8D" w14:textId="77777777" w:rsidR="00300E7E" w:rsidRPr="00300E7E" w:rsidRDefault="00300E7E" w:rsidP="00300E7E">
      <w:pPr>
        <w:snapToGrid w:val="0"/>
        <w:ind w:firstLineChars="100" w:firstLine="180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5159C9E4" w14:textId="3E5ADB9A" w:rsidR="00902530" w:rsidRPr="00FD4B80" w:rsidRDefault="00FD4B80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つきましては貴社の登録状況につきまして下記解答欄にご記入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0ADAD7D0" w14:textId="77777777" w:rsid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923451C" w14:textId="40760642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適格請求書発行事業者」登録状況について</w:t>
      </w:r>
    </w:p>
    <w:p w14:paraId="7E4F9029" w14:textId="77777777" w:rsid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CA31F3E" w14:textId="741C2256" w:rsidR="00902530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登録番号取得済み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300E7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登録番号：  T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14CCC289" w14:textId="765E276A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 xml:space="preserve">登録番号取得の予定          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00E7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　月　　　日　取得予定</w:t>
      </w:r>
    </w:p>
    <w:p w14:paraId="0E4FB074" w14:textId="77777777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>登録番号を取得するかどうか検討中</w:t>
      </w:r>
    </w:p>
    <w:p w14:paraId="18F2918D" w14:textId="22310BD6" w:rsidR="00902530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>登録番号を取得する予定はない</w:t>
      </w:r>
    </w:p>
    <w:p w14:paraId="2CC683CC" w14:textId="77777777" w:rsidR="00902530" w:rsidRPr="00300E7E" w:rsidRDefault="00902530" w:rsidP="00902530">
      <w:pPr>
        <w:snapToGrid w:val="0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pPr w:leftFromText="142" w:rightFromText="142" w:vertAnchor="page" w:horzAnchor="margin" w:tblpXSpec="center" w:tblpY="6001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7903"/>
      </w:tblGrid>
      <w:tr w:rsidR="00902530" w:rsidRPr="00940085" w14:paraId="30776556" w14:textId="77777777" w:rsidTr="007773EE">
        <w:trPr>
          <w:trHeight w:val="3109"/>
        </w:trPr>
        <w:tc>
          <w:tcPr>
            <w:tcW w:w="1669" w:type="dxa"/>
            <w:vAlign w:val="center"/>
          </w:tcPr>
          <w:p w14:paraId="56BAFE14" w14:textId="77777777" w:rsidR="00902530" w:rsidRPr="00940085" w:rsidRDefault="00902530" w:rsidP="007773E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売上金の</w:t>
            </w:r>
          </w:p>
          <w:p w14:paraId="5EB21E5B" w14:textId="77777777" w:rsidR="00902530" w:rsidRPr="00940085" w:rsidRDefault="00902530" w:rsidP="007773E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振込口座</w:t>
            </w:r>
          </w:p>
        </w:tc>
        <w:tc>
          <w:tcPr>
            <w:tcW w:w="7903" w:type="dxa"/>
            <w:vAlign w:val="center"/>
          </w:tcPr>
          <w:p w14:paraId="724361C5" w14:textId="77777777" w:rsidR="00902530" w:rsidRPr="00940085" w:rsidRDefault="00902530" w:rsidP="007773EE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  <w:lang w:eastAsia="zh-TW"/>
              </w:rPr>
              <w:t xml:space="preserve">　　　　　　　　　　　</w:t>
            </w:r>
            <w:r w:rsidRPr="00940085">
              <w:rPr>
                <w:rFonts w:ascii="ＭＳ ゴシック" w:eastAsia="ＭＳ ゴシック" w:hAnsi="ＭＳ ゴシック"/>
                <w:szCs w:val="21"/>
                <w:u w:val="single"/>
                <w:lang w:eastAsia="zh-TW"/>
              </w:rPr>
              <w:t xml:space="preserve"> 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銀行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  <w:lang w:eastAsia="zh-TW"/>
              </w:rPr>
              <w:t xml:space="preserve">　　　　　　　　　　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支店</w:t>
            </w:r>
          </w:p>
          <w:p w14:paraId="1E0AC52B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1E3ACD2D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普通　・　当座　　　口座番号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</w:t>
            </w:r>
          </w:p>
          <w:p w14:paraId="50DE06EC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70BC61D3" w14:textId="77777777" w:rsidR="00902530" w:rsidRPr="00940085" w:rsidRDefault="00902530" w:rsidP="007773EE">
            <w:pPr>
              <w:snapToGrid w:val="0"/>
              <w:ind w:leftChars="-25" w:left="-53"/>
              <w:rPr>
                <w:rFonts w:ascii="ＭＳ ゴシック" w:eastAsia="ＭＳ ゴシック" w:hAnsi="ＭＳ ゴシック"/>
                <w:sz w:val="20"/>
              </w:rPr>
            </w:pPr>
            <w:r w:rsidRPr="00940085">
              <w:rPr>
                <w:rFonts w:ascii="ＭＳ ゴシック" w:eastAsia="ＭＳ ゴシック" w:hAnsi="ＭＳ ゴシック"/>
                <w:sz w:val="20"/>
              </w:rPr>
              <w:t>(</w:t>
            </w:r>
            <w:r w:rsidRPr="00940085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  <w:r w:rsidRPr="00940085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0601D08B" w14:textId="77777777" w:rsidR="00122C4A" w:rsidRDefault="00122C4A" w:rsidP="007773E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EAA25C3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2C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</w:p>
        </w:tc>
      </w:tr>
    </w:tbl>
    <w:p w14:paraId="08CB8C38" w14:textId="4B2AC345" w:rsidR="000D4B53" w:rsidRPr="00902530" w:rsidRDefault="000D4B53" w:rsidP="00300E7E"/>
    <w:sectPr w:rsidR="000D4B53" w:rsidRPr="00902530" w:rsidSect="009025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829E" w14:textId="77777777" w:rsidR="002B5FE1" w:rsidRDefault="002B5FE1" w:rsidP="00902530">
      <w:r>
        <w:separator/>
      </w:r>
    </w:p>
  </w:endnote>
  <w:endnote w:type="continuationSeparator" w:id="0">
    <w:p w14:paraId="24833A35" w14:textId="77777777" w:rsidR="002B5FE1" w:rsidRDefault="002B5FE1" w:rsidP="0090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1F48" w14:textId="77777777" w:rsidR="002B5FE1" w:rsidRDefault="002B5FE1" w:rsidP="00902530">
      <w:r>
        <w:separator/>
      </w:r>
    </w:p>
  </w:footnote>
  <w:footnote w:type="continuationSeparator" w:id="0">
    <w:p w14:paraId="7A7C7610" w14:textId="77777777" w:rsidR="002B5FE1" w:rsidRDefault="002B5FE1" w:rsidP="00902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30"/>
    <w:rsid w:val="00027D27"/>
    <w:rsid w:val="000323D9"/>
    <w:rsid w:val="000825DA"/>
    <w:rsid w:val="000D4B53"/>
    <w:rsid w:val="00116D25"/>
    <w:rsid w:val="00122C4A"/>
    <w:rsid w:val="00133816"/>
    <w:rsid w:val="00183791"/>
    <w:rsid w:val="001E599B"/>
    <w:rsid w:val="00280F28"/>
    <w:rsid w:val="002A63EA"/>
    <w:rsid w:val="002B5FE1"/>
    <w:rsid w:val="002F15DD"/>
    <w:rsid w:val="00300E7E"/>
    <w:rsid w:val="0044432B"/>
    <w:rsid w:val="004E2709"/>
    <w:rsid w:val="0052664E"/>
    <w:rsid w:val="0062406F"/>
    <w:rsid w:val="00624AED"/>
    <w:rsid w:val="00673200"/>
    <w:rsid w:val="0067781D"/>
    <w:rsid w:val="006F5108"/>
    <w:rsid w:val="006F7863"/>
    <w:rsid w:val="007773EE"/>
    <w:rsid w:val="0085090C"/>
    <w:rsid w:val="00902530"/>
    <w:rsid w:val="009D77DD"/>
    <w:rsid w:val="00AC72CD"/>
    <w:rsid w:val="00B20660"/>
    <w:rsid w:val="00B57438"/>
    <w:rsid w:val="00B65DFA"/>
    <w:rsid w:val="00BC6F62"/>
    <w:rsid w:val="00BD52ED"/>
    <w:rsid w:val="00C1054F"/>
    <w:rsid w:val="00C364B3"/>
    <w:rsid w:val="00D6438F"/>
    <w:rsid w:val="00E009FD"/>
    <w:rsid w:val="00E22CEA"/>
    <w:rsid w:val="00EB43DA"/>
    <w:rsid w:val="00F73C2E"/>
    <w:rsid w:val="00FD4B80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CA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2530"/>
  </w:style>
  <w:style w:type="paragraph" w:styleId="a5">
    <w:name w:val="footer"/>
    <w:basedOn w:val="a"/>
    <w:link w:val="a6"/>
    <w:uiPriority w:val="99"/>
    <w:unhideWhenUsed/>
    <w:rsid w:val="009025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2530"/>
  </w:style>
  <w:style w:type="paragraph" w:styleId="a7">
    <w:name w:val="Balloon Text"/>
    <w:basedOn w:val="a"/>
    <w:link w:val="a8"/>
    <w:uiPriority w:val="99"/>
    <w:semiHidden/>
    <w:unhideWhenUsed/>
    <w:rsid w:val="00BD5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5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2025-11-04T04:38:00Z</dcterms:created>
  <dcterms:modified xsi:type="dcterms:W3CDTF">2025-11-04T04:38:00Z</dcterms:modified>
</cp:coreProperties>
</file>