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49AB" w14:textId="7A864C79" w:rsidR="00224ED6" w:rsidRDefault="00224ED6" w:rsidP="00491874">
      <w:pPr>
        <w:spacing w:line="480" w:lineRule="exact"/>
        <w:jc w:val="center"/>
        <w:rPr>
          <w:rFonts w:asciiTheme="majorEastAsia" w:eastAsiaTheme="majorEastAsia" w:hAnsiTheme="majorEastAsia"/>
          <w:b/>
          <w:sz w:val="28"/>
          <w:szCs w:val="24"/>
        </w:rPr>
      </w:pPr>
      <w:r w:rsidRPr="00936A97">
        <w:rPr>
          <w:rFonts w:asciiTheme="majorEastAsia" w:eastAsiaTheme="majorEastAsia" w:hAnsiTheme="majorEastAsia" w:hint="eastAsia"/>
          <w:b/>
          <w:sz w:val="28"/>
          <w:szCs w:val="24"/>
        </w:rPr>
        <w:t xml:space="preserve">　【</w:t>
      </w:r>
      <w:r w:rsidR="00242013">
        <w:rPr>
          <w:rFonts w:asciiTheme="majorEastAsia" w:eastAsiaTheme="majorEastAsia" w:hAnsiTheme="majorEastAsia" w:hint="eastAsia"/>
          <w:b/>
          <w:sz w:val="28"/>
          <w:szCs w:val="24"/>
        </w:rPr>
        <w:t>提案書</w:t>
      </w:r>
      <w:r w:rsidRPr="00936A97">
        <w:rPr>
          <w:rFonts w:asciiTheme="majorEastAsia" w:eastAsiaTheme="majorEastAsia" w:hAnsiTheme="majorEastAsia" w:hint="eastAsia"/>
          <w:b/>
          <w:sz w:val="28"/>
          <w:szCs w:val="24"/>
        </w:rPr>
        <w:t>】</w:t>
      </w:r>
    </w:p>
    <w:p w14:paraId="0D30B2EC" w14:textId="77777777" w:rsidR="00242013" w:rsidRDefault="00242013" w:rsidP="00491874">
      <w:pPr>
        <w:spacing w:line="480" w:lineRule="exact"/>
        <w:jc w:val="center"/>
        <w:rPr>
          <w:rFonts w:asciiTheme="majorEastAsia" w:eastAsiaTheme="majorEastAsia" w:hAnsiTheme="majorEastAsia"/>
          <w:b/>
          <w:sz w:val="28"/>
          <w:szCs w:val="24"/>
        </w:rPr>
      </w:pPr>
    </w:p>
    <w:p w14:paraId="1C740FA1" w14:textId="1D714F06" w:rsidR="00B21E51" w:rsidRPr="00B21E51" w:rsidRDefault="00B21E51" w:rsidP="00B21E51">
      <w:pPr>
        <w:spacing w:line="480" w:lineRule="exact"/>
        <w:jc w:val="center"/>
        <w:rPr>
          <w:rFonts w:asciiTheme="majorEastAsia" w:eastAsiaTheme="majorEastAsia" w:hAnsiTheme="majorEastAsia"/>
          <w:b/>
          <w:sz w:val="28"/>
          <w:szCs w:val="24"/>
        </w:rPr>
      </w:pPr>
      <w:r w:rsidRPr="00B21E51">
        <w:rPr>
          <w:rFonts w:asciiTheme="majorEastAsia" w:eastAsiaTheme="majorEastAsia" w:hAnsiTheme="majorEastAsia" w:hint="eastAsia"/>
          <w:b/>
          <w:sz w:val="28"/>
          <w:szCs w:val="24"/>
        </w:rPr>
        <w:t>水インフラ</w:t>
      </w:r>
      <w:r w:rsidR="00E32FA1">
        <w:rPr>
          <w:rFonts w:asciiTheme="majorEastAsia" w:eastAsiaTheme="majorEastAsia" w:hAnsiTheme="majorEastAsia" w:hint="eastAsia"/>
          <w:b/>
          <w:sz w:val="28"/>
          <w:szCs w:val="24"/>
        </w:rPr>
        <w:t>の</w:t>
      </w:r>
      <w:r w:rsidRPr="00B21E51">
        <w:rPr>
          <w:rFonts w:asciiTheme="majorEastAsia" w:eastAsiaTheme="majorEastAsia" w:hAnsiTheme="majorEastAsia" w:hint="eastAsia"/>
          <w:b/>
          <w:sz w:val="28"/>
          <w:szCs w:val="24"/>
        </w:rPr>
        <w:t>空間を</w:t>
      </w:r>
      <w:r w:rsidR="00611E3D">
        <w:rPr>
          <w:rFonts w:asciiTheme="majorEastAsia" w:eastAsiaTheme="majorEastAsia" w:hAnsiTheme="majorEastAsia" w:hint="eastAsia"/>
          <w:b/>
          <w:sz w:val="28"/>
          <w:szCs w:val="24"/>
        </w:rPr>
        <w:t>フィールドとした民間の</w:t>
      </w:r>
      <w:r w:rsidRPr="00B21E51">
        <w:rPr>
          <w:rFonts w:asciiTheme="majorEastAsia" w:eastAsiaTheme="majorEastAsia" w:hAnsiTheme="majorEastAsia" w:hint="eastAsia"/>
          <w:b/>
          <w:sz w:val="28"/>
          <w:szCs w:val="24"/>
        </w:rPr>
        <w:t>技術開発</w:t>
      </w:r>
      <w:r w:rsidR="00611E3D">
        <w:rPr>
          <w:rFonts w:asciiTheme="majorEastAsia" w:eastAsiaTheme="majorEastAsia" w:hAnsiTheme="majorEastAsia" w:hint="eastAsia"/>
          <w:b/>
          <w:sz w:val="28"/>
          <w:szCs w:val="24"/>
        </w:rPr>
        <w:t>支援</w:t>
      </w:r>
      <w:r w:rsidR="00C72E8A">
        <w:rPr>
          <w:rFonts w:asciiTheme="majorEastAsia" w:eastAsiaTheme="majorEastAsia" w:hAnsiTheme="majorEastAsia" w:hint="eastAsia"/>
          <w:b/>
          <w:sz w:val="28"/>
          <w:szCs w:val="24"/>
        </w:rPr>
        <w:t>の</w:t>
      </w:r>
    </w:p>
    <w:p w14:paraId="6E2BDF41" w14:textId="763D61AD" w:rsidR="00936A97" w:rsidRPr="00C72E8A" w:rsidRDefault="008D58AC" w:rsidP="00B21E51">
      <w:pPr>
        <w:spacing w:line="480" w:lineRule="exact"/>
        <w:jc w:val="center"/>
        <w:rPr>
          <w:rFonts w:asciiTheme="majorEastAsia" w:eastAsiaTheme="majorEastAsia" w:hAnsiTheme="majorEastAsia"/>
          <w:sz w:val="24"/>
          <w:szCs w:val="24"/>
        </w:rPr>
      </w:pPr>
      <w:bookmarkStart w:id="0" w:name="_Hlk204269903"/>
      <w:r w:rsidRPr="00C72E8A">
        <w:rPr>
          <w:rFonts w:asciiTheme="majorEastAsia" w:eastAsiaTheme="majorEastAsia" w:hAnsiTheme="majorEastAsia" w:hint="eastAsia"/>
          <w:b/>
          <w:sz w:val="28"/>
          <w:szCs w:val="24"/>
        </w:rPr>
        <w:t>提案募集</w:t>
      </w:r>
      <w:bookmarkEnd w:id="0"/>
    </w:p>
    <w:p w14:paraId="2420ACA9" w14:textId="79460634" w:rsidR="00936A97" w:rsidRDefault="00A73E24" w:rsidP="00A73E24">
      <w:pPr>
        <w:spacing w:line="48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提出日：２０２</w:t>
      </w:r>
      <w:r w:rsidR="008D58AC">
        <w:rPr>
          <w:rFonts w:asciiTheme="majorEastAsia" w:eastAsiaTheme="majorEastAsia" w:hAnsiTheme="majorEastAsia" w:hint="eastAsia"/>
          <w:sz w:val="24"/>
          <w:szCs w:val="24"/>
        </w:rPr>
        <w:t>６</w:t>
      </w:r>
      <w:r>
        <w:rPr>
          <w:rFonts w:asciiTheme="majorEastAsia" w:eastAsiaTheme="majorEastAsia" w:hAnsiTheme="majorEastAsia" w:hint="eastAsia"/>
          <w:sz w:val="24"/>
          <w:szCs w:val="24"/>
        </w:rPr>
        <w:t>年　月　日</w:t>
      </w:r>
    </w:p>
    <w:p w14:paraId="148CA68A" w14:textId="6856C4AE" w:rsidR="00562C4B" w:rsidRPr="00936A97" w:rsidRDefault="00242013" w:rsidP="00936A97">
      <w:pPr>
        <w:spacing w:line="480" w:lineRule="exact"/>
        <w:jc w:val="left"/>
        <w:rPr>
          <w:rFonts w:asciiTheme="majorEastAsia" w:eastAsiaTheme="majorEastAsia" w:hAnsiTheme="majorEastAsia"/>
          <w:sz w:val="24"/>
          <w:szCs w:val="24"/>
        </w:rPr>
      </w:pPr>
      <w:r>
        <w:rPr>
          <w:rFonts w:asciiTheme="majorEastAsia" w:eastAsiaTheme="majorEastAsia" w:hAnsiTheme="majorEastAsia" w:cs="Meiryo UI" w:hint="eastAsia"/>
          <w:b/>
          <w:sz w:val="24"/>
          <w:szCs w:val="24"/>
        </w:rPr>
        <w:t>提案者</w:t>
      </w:r>
    </w:p>
    <w:tbl>
      <w:tblPr>
        <w:tblStyle w:val="a3"/>
        <w:tblW w:w="5000" w:type="pct"/>
        <w:tblLook w:val="04A0" w:firstRow="1" w:lastRow="0" w:firstColumn="1" w:lastColumn="0" w:noHBand="0" w:noVBand="1"/>
      </w:tblPr>
      <w:tblGrid>
        <w:gridCol w:w="1072"/>
        <w:gridCol w:w="1334"/>
        <w:gridCol w:w="6088"/>
      </w:tblGrid>
      <w:tr w:rsidR="00562C4B" w:rsidRPr="00562C4B" w14:paraId="76263344" w14:textId="77777777" w:rsidTr="00A73E24">
        <w:trPr>
          <w:trHeight w:val="433"/>
        </w:trPr>
        <w:tc>
          <w:tcPr>
            <w:tcW w:w="1416" w:type="pct"/>
            <w:gridSpan w:val="2"/>
            <w:shd w:val="pct12" w:color="auto" w:fill="auto"/>
            <w:vAlign w:val="center"/>
          </w:tcPr>
          <w:p w14:paraId="72DDB91F" w14:textId="34D3024E" w:rsidR="00562C4B" w:rsidRDefault="00224ED6" w:rsidP="00504A80">
            <w:pPr>
              <w:spacing w:line="0" w:lineRule="atLeast"/>
              <w:jc w:val="distribute"/>
              <w:rPr>
                <w:rFonts w:ascii="HG丸ｺﾞｼｯｸM-PRO" w:eastAsia="HG丸ｺﾞｼｯｸM-PRO" w:hAnsi="HG丸ｺﾞｼｯｸM-PRO" w:cs="Meiryo UI"/>
                <w:sz w:val="24"/>
                <w:szCs w:val="24"/>
              </w:rPr>
            </w:pPr>
            <w:bookmarkStart w:id="1" w:name="_Hlk160020192"/>
            <w:r>
              <w:rPr>
                <w:rFonts w:ascii="HG丸ｺﾞｼｯｸM-PRO" w:eastAsia="HG丸ｺﾞｼｯｸM-PRO" w:hAnsi="HG丸ｺﾞｼｯｸM-PRO" w:cs="Meiryo UI" w:hint="eastAsia"/>
                <w:sz w:val="24"/>
                <w:szCs w:val="24"/>
              </w:rPr>
              <w:t>法人</w:t>
            </w:r>
            <w:r w:rsidR="00B21E51">
              <w:rPr>
                <w:rFonts w:ascii="HG丸ｺﾞｼｯｸM-PRO" w:eastAsia="HG丸ｺﾞｼｯｸM-PRO" w:hAnsi="HG丸ｺﾞｼｯｸM-PRO" w:cs="Meiryo UI" w:hint="eastAsia"/>
                <w:sz w:val="24"/>
                <w:szCs w:val="24"/>
              </w:rPr>
              <w:t>等</w:t>
            </w:r>
            <w:r>
              <w:rPr>
                <w:rFonts w:ascii="HG丸ｺﾞｼｯｸM-PRO" w:eastAsia="HG丸ｺﾞｼｯｸM-PRO" w:hAnsi="HG丸ｺﾞｼｯｸM-PRO" w:cs="Meiryo UI" w:hint="eastAsia"/>
                <w:sz w:val="24"/>
                <w:szCs w:val="24"/>
              </w:rPr>
              <w:t>名</w:t>
            </w:r>
          </w:p>
          <w:p w14:paraId="3F13D4EB" w14:textId="0D81C7B2" w:rsidR="00224ED6" w:rsidRPr="00936A97" w:rsidRDefault="00224ED6" w:rsidP="00504A80">
            <w:pPr>
              <w:spacing w:line="0" w:lineRule="atLeast"/>
              <w:jc w:val="distribute"/>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2"/>
                <w:szCs w:val="24"/>
              </w:rPr>
              <w:t>※</w:t>
            </w:r>
            <w:r w:rsidRPr="00224ED6">
              <w:rPr>
                <w:rFonts w:ascii="HG丸ｺﾞｼｯｸM-PRO" w:eastAsia="HG丸ｺﾞｼｯｸM-PRO" w:hAnsi="HG丸ｺﾞｼｯｸM-PRO" w:cs="Meiryo UI" w:hint="eastAsia"/>
                <w:sz w:val="22"/>
                <w:szCs w:val="24"/>
              </w:rPr>
              <w:t>グループの場合</w:t>
            </w:r>
            <w:r>
              <w:rPr>
                <w:rFonts w:ascii="HG丸ｺﾞｼｯｸM-PRO" w:eastAsia="HG丸ｺﾞｼｯｸM-PRO" w:hAnsi="HG丸ｺﾞｼｯｸM-PRO" w:cs="Meiryo UI" w:hint="eastAsia"/>
                <w:sz w:val="22"/>
                <w:szCs w:val="24"/>
              </w:rPr>
              <w:t>は</w:t>
            </w:r>
            <w:r w:rsidRPr="00224ED6">
              <w:rPr>
                <w:rFonts w:ascii="HG丸ｺﾞｼｯｸM-PRO" w:eastAsia="HG丸ｺﾞｼｯｸM-PRO" w:hAnsi="HG丸ｺﾞｼｯｸM-PRO" w:cs="Meiryo UI" w:hint="eastAsia"/>
                <w:sz w:val="22"/>
                <w:szCs w:val="24"/>
              </w:rPr>
              <w:t>代表</w:t>
            </w:r>
            <w:r w:rsidR="00B61583">
              <w:rPr>
                <w:rFonts w:ascii="HG丸ｺﾞｼｯｸM-PRO" w:eastAsia="HG丸ｺﾞｼｯｸM-PRO" w:hAnsi="HG丸ｺﾞｼｯｸM-PRO" w:cs="Meiryo UI" w:hint="eastAsia"/>
                <w:sz w:val="22"/>
                <w:szCs w:val="24"/>
              </w:rPr>
              <w:t>法人等</w:t>
            </w:r>
            <w:r w:rsidRPr="00224ED6">
              <w:rPr>
                <w:rFonts w:ascii="HG丸ｺﾞｼｯｸM-PRO" w:eastAsia="HG丸ｺﾞｼｯｸM-PRO" w:hAnsi="HG丸ｺﾞｼｯｸM-PRO" w:cs="Meiryo UI" w:hint="eastAsia"/>
                <w:sz w:val="22"/>
                <w:szCs w:val="24"/>
              </w:rPr>
              <w:t>名</w:t>
            </w:r>
          </w:p>
        </w:tc>
        <w:tc>
          <w:tcPr>
            <w:tcW w:w="3584" w:type="pct"/>
            <w:vAlign w:val="center"/>
          </w:tcPr>
          <w:p w14:paraId="76DC228B" w14:textId="77777777" w:rsidR="00562C4B" w:rsidRPr="00936A97" w:rsidRDefault="00562C4B" w:rsidP="00A73E24">
            <w:pPr>
              <w:rPr>
                <w:rFonts w:ascii="HG丸ｺﾞｼｯｸM-PRO" w:eastAsia="HG丸ｺﾞｼｯｸM-PRO" w:hAnsi="HG丸ｺﾞｼｯｸM-PRO"/>
                <w:sz w:val="24"/>
                <w:szCs w:val="24"/>
              </w:rPr>
            </w:pPr>
          </w:p>
        </w:tc>
      </w:tr>
      <w:tr w:rsidR="00562C4B" w:rsidRPr="00562C4B" w14:paraId="6CC42F3B" w14:textId="77777777" w:rsidTr="00A73E24">
        <w:trPr>
          <w:trHeight w:val="389"/>
        </w:trPr>
        <w:tc>
          <w:tcPr>
            <w:tcW w:w="1416" w:type="pct"/>
            <w:gridSpan w:val="2"/>
            <w:shd w:val="pct12" w:color="auto" w:fill="auto"/>
            <w:vAlign w:val="center"/>
          </w:tcPr>
          <w:p w14:paraId="3289B2D0" w14:textId="09F67FC3" w:rsidR="00562C4B" w:rsidRDefault="00224ED6" w:rsidP="00504A80">
            <w:pPr>
              <w:spacing w:line="0" w:lineRule="atLeast"/>
              <w:jc w:val="distribute"/>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4"/>
                <w:szCs w:val="24"/>
              </w:rPr>
              <w:t>法人</w:t>
            </w:r>
            <w:r w:rsidR="00B21E51">
              <w:rPr>
                <w:rFonts w:ascii="HG丸ｺﾞｼｯｸM-PRO" w:eastAsia="HG丸ｺﾞｼｯｸM-PRO" w:hAnsi="HG丸ｺﾞｼｯｸM-PRO" w:cs="Meiryo UI" w:hint="eastAsia"/>
                <w:sz w:val="24"/>
                <w:szCs w:val="24"/>
              </w:rPr>
              <w:t>等</w:t>
            </w:r>
            <w:r w:rsidR="00562C4B" w:rsidRPr="00936A97">
              <w:rPr>
                <w:rFonts w:ascii="HG丸ｺﾞｼｯｸM-PRO" w:eastAsia="HG丸ｺﾞｼｯｸM-PRO" w:hAnsi="HG丸ｺﾞｼｯｸM-PRO" w:cs="Meiryo UI" w:hint="eastAsia"/>
                <w:sz w:val="24"/>
                <w:szCs w:val="24"/>
              </w:rPr>
              <w:t>の所在地</w:t>
            </w:r>
          </w:p>
          <w:p w14:paraId="679D99D2" w14:textId="12964F82" w:rsidR="00224ED6" w:rsidRPr="00936A97" w:rsidRDefault="00224ED6" w:rsidP="00B61583">
            <w:pPr>
              <w:spacing w:line="0" w:lineRule="atLeast"/>
              <w:jc w:val="left"/>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2"/>
                <w:szCs w:val="24"/>
              </w:rPr>
              <w:t>※</w:t>
            </w:r>
            <w:r w:rsidRPr="00224ED6">
              <w:rPr>
                <w:rFonts w:ascii="HG丸ｺﾞｼｯｸM-PRO" w:eastAsia="HG丸ｺﾞｼｯｸM-PRO" w:hAnsi="HG丸ｺﾞｼｯｸM-PRO" w:cs="Meiryo UI" w:hint="eastAsia"/>
                <w:sz w:val="22"/>
                <w:szCs w:val="24"/>
              </w:rPr>
              <w:t>グループの場合</w:t>
            </w:r>
            <w:r>
              <w:rPr>
                <w:rFonts w:ascii="HG丸ｺﾞｼｯｸM-PRO" w:eastAsia="HG丸ｺﾞｼｯｸM-PRO" w:hAnsi="HG丸ｺﾞｼｯｸM-PRO" w:cs="Meiryo UI" w:hint="eastAsia"/>
                <w:sz w:val="22"/>
                <w:szCs w:val="24"/>
              </w:rPr>
              <w:t>は</w:t>
            </w:r>
            <w:r w:rsidRPr="00224ED6">
              <w:rPr>
                <w:rFonts w:ascii="HG丸ｺﾞｼｯｸM-PRO" w:eastAsia="HG丸ｺﾞｼｯｸM-PRO" w:hAnsi="HG丸ｺﾞｼｯｸM-PRO" w:cs="Meiryo UI" w:hint="eastAsia"/>
                <w:sz w:val="22"/>
                <w:szCs w:val="24"/>
              </w:rPr>
              <w:t>代表</w:t>
            </w:r>
            <w:r w:rsidR="00B61583">
              <w:rPr>
                <w:rFonts w:ascii="HG丸ｺﾞｼｯｸM-PRO" w:eastAsia="HG丸ｺﾞｼｯｸM-PRO" w:hAnsi="HG丸ｺﾞｼｯｸM-PRO" w:cs="Meiryo UI" w:hint="eastAsia"/>
                <w:sz w:val="22"/>
                <w:szCs w:val="24"/>
              </w:rPr>
              <w:t>法人等</w:t>
            </w:r>
            <w:r>
              <w:rPr>
                <w:rFonts w:ascii="HG丸ｺﾞｼｯｸM-PRO" w:eastAsia="HG丸ｺﾞｼｯｸM-PRO" w:hAnsi="HG丸ｺﾞｼｯｸM-PRO" w:cs="Meiryo UI" w:hint="eastAsia"/>
                <w:sz w:val="22"/>
                <w:szCs w:val="24"/>
              </w:rPr>
              <w:t>の所在地</w:t>
            </w:r>
          </w:p>
        </w:tc>
        <w:tc>
          <w:tcPr>
            <w:tcW w:w="3584" w:type="pct"/>
            <w:vAlign w:val="center"/>
          </w:tcPr>
          <w:p w14:paraId="2422F956" w14:textId="77777777" w:rsidR="00562C4B" w:rsidRPr="00936A97" w:rsidRDefault="00562C4B" w:rsidP="00A73E24">
            <w:pPr>
              <w:spacing w:line="0" w:lineRule="atLeast"/>
              <w:rPr>
                <w:rFonts w:ascii="HG丸ｺﾞｼｯｸM-PRO" w:eastAsia="HG丸ｺﾞｼｯｸM-PRO" w:hAnsi="HG丸ｺﾞｼｯｸM-PRO"/>
                <w:sz w:val="24"/>
                <w:szCs w:val="24"/>
              </w:rPr>
            </w:pPr>
          </w:p>
        </w:tc>
      </w:tr>
      <w:tr w:rsidR="00224ED6" w:rsidRPr="00562C4B" w14:paraId="25E7ACF9" w14:textId="77777777" w:rsidTr="00A73E24">
        <w:trPr>
          <w:trHeight w:val="567"/>
        </w:trPr>
        <w:tc>
          <w:tcPr>
            <w:tcW w:w="1416" w:type="pct"/>
            <w:gridSpan w:val="2"/>
            <w:shd w:val="pct12" w:color="auto" w:fill="auto"/>
            <w:vAlign w:val="center"/>
          </w:tcPr>
          <w:p w14:paraId="3D54E637" w14:textId="2671BAF7" w:rsidR="00224ED6" w:rsidRDefault="00224ED6" w:rsidP="000B1224">
            <w:pPr>
              <w:jc w:val="distribute"/>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4"/>
                <w:szCs w:val="24"/>
              </w:rPr>
              <w:t>構成</w:t>
            </w:r>
            <w:r w:rsidR="00A73E24">
              <w:rPr>
                <w:rFonts w:ascii="HG丸ｺﾞｼｯｸM-PRO" w:eastAsia="HG丸ｺﾞｼｯｸM-PRO" w:hAnsi="HG丸ｺﾞｼｯｸM-PRO" w:cs="Meiryo UI" w:hint="eastAsia"/>
                <w:sz w:val="24"/>
                <w:szCs w:val="24"/>
              </w:rPr>
              <w:t>法人等名</w:t>
            </w:r>
          </w:p>
          <w:p w14:paraId="7D10A883" w14:textId="77777777" w:rsidR="00224ED6" w:rsidRPr="00936A97" w:rsidRDefault="00224ED6" w:rsidP="00224ED6">
            <w:pPr>
              <w:jc w:val="distribute"/>
              <w:rPr>
                <w:rFonts w:ascii="HG丸ｺﾞｼｯｸM-PRO" w:eastAsia="HG丸ｺﾞｼｯｸM-PRO" w:hAnsi="HG丸ｺﾞｼｯｸM-PRO" w:cs="Meiryo UI"/>
                <w:sz w:val="24"/>
                <w:szCs w:val="24"/>
              </w:rPr>
            </w:pPr>
            <w:r w:rsidRPr="00224ED6">
              <w:rPr>
                <w:rFonts w:ascii="HG丸ｺﾞｼｯｸM-PRO" w:eastAsia="HG丸ｺﾞｼｯｸM-PRO" w:hAnsi="HG丸ｺﾞｼｯｸM-PRO" w:cs="Meiryo UI" w:hint="eastAsia"/>
                <w:sz w:val="22"/>
                <w:szCs w:val="24"/>
              </w:rPr>
              <w:t>※グループの場合</w:t>
            </w:r>
          </w:p>
        </w:tc>
        <w:tc>
          <w:tcPr>
            <w:tcW w:w="3584" w:type="pct"/>
            <w:vAlign w:val="center"/>
          </w:tcPr>
          <w:p w14:paraId="031DB64F" w14:textId="77777777" w:rsidR="00224ED6" w:rsidRPr="00936A97" w:rsidRDefault="00224ED6" w:rsidP="00A73E24">
            <w:pPr>
              <w:rPr>
                <w:rFonts w:ascii="HG丸ｺﾞｼｯｸM-PRO" w:eastAsia="HG丸ｺﾞｼｯｸM-PRO" w:hAnsi="HG丸ｺﾞｼｯｸM-PRO"/>
                <w:sz w:val="24"/>
                <w:szCs w:val="24"/>
              </w:rPr>
            </w:pPr>
          </w:p>
        </w:tc>
      </w:tr>
      <w:tr w:rsidR="00A73E24" w:rsidRPr="00562C4B" w14:paraId="5DFE9AED" w14:textId="77777777" w:rsidTr="00A73E24">
        <w:trPr>
          <w:trHeight w:val="567"/>
        </w:trPr>
        <w:tc>
          <w:tcPr>
            <w:tcW w:w="1416" w:type="pct"/>
            <w:gridSpan w:val="2"/>
            <w:shd w:val="pct12" w:color="auto" w:fill="auto"/>
            <w:vAlign w:val="center"/>
          </w:tcPr>
          <w:p w14:paraId="43E38FBF" w14:textId="758F4129" w:rsidR="00A73E24" w:rsidRPr="00936A97" w:rsidRDefault="00A73E24" w:rsidP="00224ED6">
            <w:pPr>
              <w:jc w:val="distribute"/>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4"/>
                <w:szCs w:val="24"/>
              </w:rPr>
              <w:t>担当者名</w:t>
            </w:r>
          </w:p>
        </w:tc>
        <w:tc>
          <w:tcPr>
            <w:tcW w:w="3584" w:type="pct"/>
            <w:vAlign w:val="center"/>
          </w:tcPr>
          <w:p w14:paraId="01E58A7D" w14:textId="3A58E32C" w:rsidR="00A73E24" w:rsidRPr="00224ED6" w:rsidRDefault="00A73E24" w:rsidP="00A73E24">
            <w:pPr>
              <w:rPr>
                <w:rFonts w:ascii="HG丸ｺﾞｼｯｸM-PRO" w:eastAsia="HG丸ｺﾞｼｯｸM-PRO" w:hAnsi="HG丸ｺﾞｼｯｸM-PRO" w:cs="Meiryo UI"/>
                <w:sz w:val="24"/>
                <w:szCs w:val="24"/>
              </w:rPr>
            </w:pPr>
          </w:p>
        </w:tc>
      </w:tr>
      <w:tr w:rsidR="00A73E24" w:rsidRPr="00562C4B" w14:paraId="4BCEC0D2" w14:textId="77777777" w:rsidTr="00A73E24">
        <w:trPr>
          <w:trHeight w:val="567"/>
        </w:trPr>
        <w:tc>
          <w:tcPr>
            <w:tcW w:w="1416" w:type="pct"/>
            <w:gridSpan w:val="2"/>
            <w:shd w:val="pct12" w:color="auto" w:fill="auto"/>
            <w:vAlign w:val="center"/>
          </w:tcPr>
          <w:p w14:paraId="08F0E518" w14:textId="395433AD" w:rsidR="00A73E24" w:rsidRDefault="00A73E24" w:rsidP="00A73E24">
            <w:pPr>
              <w:jc w:val="left"/>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4"/>
                <w:szCs w:val="24"/>
              </w:rPr>
              <w:t>担当者の所属部署・役職</w:t>
            </w:r>
          </w:p>
        </w:tc>
        <w:tc>
          <w:tcPr>
            <w:tcW w:w="3584" w:type="pct"/>
            <w:vAlign w:val="center"/>
          </w:tcPr>
          <w:p w14:paraId="74326161" w14:textId="77777777" w:rsidR="00A73E24" w:rsidRPr="00224ED6" w:rsidRDefault="00A73E24" w:rsidP="00A73E24">
            <w:pPr>
              <w:rPr>
                <w:rFonts w:ascii="HG丸ｺﾞｼｯｸM-PRO" w:eastAsia="HG丸ｺﾞｼｯｸM-PRO" w:hAnsi="HG丸ｺﾞｼｯｸM-PRO" w:cs="Meiryo UI"/>
                <w:sz w:val="24"/>
                <w:szCs w:val="24"/>
              </w:rPr>
            </w:pPr>
          </w:p>
        </w:tc>
      </w:tr>
      <w:tr w:rsidR="00562C4B" w:rsidRPr="00562C4B" w14:paraId="55F5A4E6" w14:textId="77777777" w:rsidTr="00A73E24">
        <w:trPr>
          <w:trHeight w:val="567"/>
        </w:trPr>
        <w:tc>
          <w:tcPr>
            <w:tcW w:w="631" w:type="pct"/>
            <w:vMerge w:val="restart"/>
            <w:shd w:val="pct12" w:color="auto" w:fill="auto"/>
            <w:vAlign w:val="center"/>
          </w:tcPr>
          <w:p w14:paraId="0B8A54D0" w14:textId="77777777" w:rsidR="00562C4B" w:rsidRPr="00936A97" w:rsidRDefault="00562C4B" w:rsidP="00562C4B">
            <w:pPr>
              <w:jc w:val="center"/>
              <w:rPr>
                <w:rFonts w:ascii="HG丸ｺﾞｼｯｸM-PRO" w:eastAsia="HG丸ｺﾞｼｯｸM-PRO" w:hAnsi="HG丸ｺﾞｼｯｸM-PRO" w:cs="Meiryo UI"/>
                <w:sz w:val="24"/>
                <w:szCs w:val="24"/>
              </w:rPr>
            </w:pPr>
            <w:r w:rsidRPr="00936A97">
              <w:rPr>
                <w:rFonts w:ascii="HG丸ｺﾞｼｯｸM-PRO" w:eastAsia="HG丸ｺﾞｼｯｸM-PRO" w:hAnsi="HG丸ｺﾞｼｯｸM-PRO" w:cs="Meiryo UI" w:hint="eastAsia"/>
                <w:sz w:val="24"/>
                <w:szCs w:val="24"/>
              </w:rPr>
              <w:t>連絡先</w:t>
            </w:r>
          </w:p>
        </w:tc>
        <w:tc>
          <w:tcPr>
            <w:tcW w:w="785" w:type="pct"/>
            <w:shd w:val="pct12" w:color="auto" w:fill="auto"/>
            <w:vAlign w:val="center"/>
          </w:tcPr>
          <w:p w14:paraId="54E46A75" w14:textId="77777777" w:rsidR="00562C4B" w:rsidRPr="00936A97" w:rsidRDefault="00562C4B" w:rsidP="00562C4B">
            <w:pPr>
              <w:jc w:val="center"/>
              <w:rPr>
                <w:rFonts w:ascii="HG丸ｺﾞｼｯｸM-PRO" w:eastAsia="HG丸ｺﾞｼｯｸM-PRO" w:hAnsi="HG丸ｺﾞｼｯｸM-PRO" w:cs="Meiryo UI"/>
                <w:sz w:val="24"/>
                <w:szCs w:val="24"/>
              </w:rPr>
            </w:pPr>
            <w:r w:rsidRPr="00936A97">
              <w:rPr>
                <w:rFonts w:ascii="HG丸ｺﾞｼｯｸM-PRO" w:eastAsia="HG丸ｺﾞｼｯｸM-PRO" w:hAnsi="HG丸ｺﾞｼｯｸM-PRO" w:cs="Meiryo UI" w:hint="eastAsia"/>
                <w:sz w:val="24"/>
                <w:szCs w:val="24"/>
              </w:rPr>
              <w:t>電話</w:t>
            </w:r>
          </w:p>
        </w:tc>
        <w:tc>
          <w:tcPr>
            <w:tcW w:w="3584" w:type="pct"/>
            <w:vAlign w:val="center"/>
          </w:tcPr>
          <w:p w14:paraId="59D4DB80" w14:textId="77777777" w:rsidR="00562C4B" w:rsidRPr="00936A97" w:rsidRDefault="00562C4B" w:rsidP="00A73E24">
            <w:pPr>
              <w:rPr>
                <w:rFonts w:ascii="HG丸ｺﾞｼｯｸM-PRO" w:eastAsia="HG丸ｺﾞｼｯｸM-PRO" w:hAnsi="HG丸ｺﾞｼｯｸM-PRO"/>
                <w:sz w:val="24"/>
                <w:szCs w:val="24"/>
              </w:rPr>
            </w:pPr>
          </w:p>
        </w:tc>
      </w:tr>
      <w:tr w:rsidR="00562C4B" w:rsidRPr="00562C4B" w14:paraId="0BD12384" w14:textId="77777777" w:rsidTr="00A73E24">
        <w:trPr>
          <w:trHeight w:val="567"/>
        </w:trPr>
        <w:tc>
          <w:tcPr>
            <w:tcW w:w="631" w:type="pct"/>
            <w:vMerge/>
            <w:shd w:val="pct12" w:color="auto" w:fill="auto"/>
            <w:vAlign w:val="center"/>
          </w:tcPr>
          <w:p w14:paraId="4BC3FEDE" w14:textId="77777777" w:rsidR="00562C4B" w:rsidRPr="00936A97" w:rsidRDefault="00562C4B" w:rsidP="00562C4B">
            <w:pPr>
              <w:jc w:val="center"/>
              <w:rPr>
                <w:rFonts w:ascii="HG丸ｺﾞｼｯｸM-PRO" w:eastAsia="HG丸ｺﾞｼｯｸM-PRO" w:hAnsi="HG丸ｺﾞｼｯｸM-PRO" w:cs="Meiryo UI"/>
                <w:sz w:val="24"/>
                <w:szCs w:val="24"/>
              </w:rPr>
            </w:pPr>
          </w:p>
        </w:tc>
        <w:tc>
          <w:tcPr>
            <w:tcW w:w="785" w:type="pct"/>
            <w:shd w:val="pct12" w:color="auto" w:fill="auto"/>
            <w:vAlign w:val="center"/>
          </w:tcPr>
          <w:p w14:paraId="39157965" w14:textId="77777777" w:rsidR="00562C4B" w:rsidRPr="00936A97" w:rsidRDefault="00936A97" w:rsidP="00562C4B">
            <w:pPr>
              <w:jc w:val="center"/>
              <w:rPr>
                <w:rFonts w:ascii="HG丸ｺﾞｼｯｸM-PRO" w:eastAsia="HG丸ｺﾞｼｯｸM-PRO" w:hAnsi="HG丸ｺﾞｼｯｸM-PRO" w:cs="Meiryo UI"/>
                <w:sz w:val="24"/>
                <w:szCs w:val="24"/>
              </w:rPr>
            </w:pPr>
            <w:r>
              <w:rPr>
                <w:rFonts w:ascii="HG丸ｺﾞｼｯｸM-PRO" w:eastAsia="HG丸ｺﾞｼｯｸM-PRO" w:hAnsi="HG丸ｺﾞｼｯｸM-PRO" w:cs="Meiryo UI" w:hint="eastAsia"/>
                <w:sz w:val="24"/>
                <w:szCs w:val="24"/>
              </w:rPr>
              <w:t>Email</w:t>
            </w:r>
          </w:p>
        </w:tc>
        <w:tc>
          <w:tcPr>
            <w:tcW w:w="3584" w:type="pct"/>
            <w:vAlign w:val="center"/>
          </w:tcPr>
          <w:p w14:paraId="07DEDD01" w14:textId="77777777" w:rsidR="00562C4B" w:rsidRPr="00936A97" w:rsidRDefault="00562C4B" w:rsidP="00A73E24">
            <w:pPr>
              <w:rPr>
                <w:rFonts w:ascii="HG丸ｺﾞｼｯｸM-PRO" w:eastAsia="HG丸ｺﾞｼｯｸM-PRO" w:hAnsi="HG丸ｺﾞｼｯｸM-PRO"/>
                <w:sz w:val="24"/>
                <w:szCs w:val="24"/>
              </w:rPr>
            </w:pPr>
          </w:p>
        </w:tc>
      </w:tr>
    </w:tbl>
    <w:bookmarkEnd w:id="1"/>
    <w:p w14:paraId="714C429C" w14:textId="5D1B1F5C" w:rsidR="00562C4B" w:rsidRPr="00FE614D" w:rsidRDefault="00FE614D">
      <w:pPr>
        <w:rPr>
          <w:rFonts w:ascii="HG丸ｺﾞｼｯｸM-PRO" w:eastAsia="HG丸ｺﾞｼｯｸM-PRO" w:hAnsi="HG丸ｺﾞｼｯｸM-PRO"/>
          <w:sz w:val="22"/>
        </w:rPr>
      </w:pPr>
      <w:r w:rsidRPr="00FE614D">
        <w:rPr>
          <w:rFonts w:ascii="HG丸ｺﾞｼｯｸM-PRO" w:eastAsia="HG丸ｺﾞｼｯｸM-PRO" w:hAnsi="HG丸ｺﾞｼｯｸM-PRO" w:hint="eastAsia"/>
          <w:sz w:val="22"/>
        </w:rPr>
        <w:t xml:space="preserve">　</w:t>
      </w:r>
    </w:p>
    <w:p w14:paraId="6D89BD0E" w14:textId="4C9E96AB" w:rsidR="00006953" w:rsidRDefault="00006953" w:rsidP="00491874">
      <w:pPr>
        <w:spacing w:line="360" w:lineRule="exact"/>
        <w:rPr>
          <w:rFonts w:ascii="Meiryo UI" w:eastAsia="Meiryo UI" w:hAnsi="Meiryo UI" w:cs="Meiryo UI"/>
          <w:sz w:val="24"/>
          <w:szCs w:val="24"/>
        </w:rPr>
      </w:pPr>
    </w:p>
    <w:p w14:paraId="7B070C43" w14:textId="084FD341" w:rsidR="003265A7" w:rsidRDefault="00B21E51" w:rsidP="00491874">
      <w:pPr>
        <w:spacing w:line="360" w:lineRule="exact"/>
        <w:rPr>
          <w:rFonts w:ascii="Meiryo UI" w:eastAsia="Meiryo UI" w:hAnsi="Meiryo UI" w:cs="Meiryo UI"/>
          <w:sz w:val="24"/>
          <w:szCs w:val="24"/>
        </w:rPr>
      </w:pPr>
      <w:r>
        <w:rPr>
          <w:rFonts w:ascii="Meiryo UI" w:eastAsia="Meiryo UI" w:hAnsi="Meiryo UI" w:cs="Meiryo UI" w:hint="eastAsia"/>
          <w:sz w:val="24"/>
          <w:szCs w:val="24"/>
        </w:rPr>
        <w:t>※</w:t>
      </w:r>
      <w:r w:rsidRPr="00B21E51">
        <w:rPr>
          <w:rFonts w:ascii="Meiryo UI" w:eastAsia="Meiryo UI" w:hAnsi="Meiryo UI" w:cs="Meiryo UI" w:hint="eastAsia"/>
          <w:sz w:val="24"/>
          <w:szCs w:val="24"/>
        </w:rPr>
        <w:t>件名</w:t>
      </w:r>
      <w:r>
        <w:rPr>
          <w:rFonts w:ascii="Meiryo UI" w:eastAsia="Meiryo UI" w:hAnsi="Meiryo UI" w:cs="Meiryo UI" w:hint="eastAsia"/>
          <w:sz w:val="24"/>
          <w:szCs w:val="24"/>
        </w:rPr>
        <w:t>を</w:t>
      </w:r>
      <w:r w:rsidRPr="00C72E8A">
        <w:rPr>
          <w:rFonts w:ascii="Meiryo UI" w:eastAsia="Meiryo UI" w:hAnsi="Meiryo UI" w:cs="Meiryo UI" w:hint="eastAsia"/>
          <w:sz w:val="24"/>
          <w:szCs w:val="24"/>
        </w:rPr>
        <w:t>【</w:t>
      </w:r>
      <w:r w:rsidR="00242013" w:rsidRPr="00C72E8A">
        <w:rPr>
          <w:rFonts w:ascii="Meiryo UI" w:eastAsia="Meiryo UI" w:hAnsi="Meiryo UI" w:cs="Meiryo UI" w:hint="eastAsia"/>
          <w:sz w:val="24"/>
          <w:szCs w:val="24"/>
        </w:rPr>
        <w:t>提案書提出</w:t>
      </w:r>
      <w:r w:rsidRPr="00C72E8A">
        <w:rPr>
          <w:rFonts w:ascii="Meiryo UI" w:eastAsia="Meiryo UI" w:hAnsi="Meiryo UI" w:cs="Meiryo UI" w:hint="eastAsia"/>
          <w:sz w:val="24"/>
          <w:szCs w:val="24"/>
        </w:rPr>
        <w:t>】としてメー</w:t>
      </w:r>
      <w:r>
        <w:rPr>
          <w:rFonts w:ascii="Meiryo UI" w:eastAsia="Meiryo UI" w:hAnsi="Meiryo UI" w:cs="Meiryo UI" w:hint="eastAsia"/>
          <w:sz w:val="24"/>
          <w:szCs w:val="24"/>
        </w:rPr>
        <w:t>ルで提出してください。</w:t>
      </w:r>
    </w:p>
    <w:p w14:paraId="464E6394" w14:textId="6EA623F9" w:rsidR="00242013" w:rsidRPr="00242013" w:rsidRDefault="00242013" w:rsidP="00491874">
      <w:pPr>
        <w:spacing w:line="360" w:lineRule="exact"/>
        <w:rPr>
          <w:rFonts w:ascii="Meiryo UI" w:eastAsia="Meiryo UI" w:hAnsi="Meiryo UI" w:cs="Meiryo UI"/>
          <w:sz w:val="24"/>
          <w:szCs w:val="24"/>
        </w:rPr>
      </w:pPr>
      <w:r>
        <w:rPr>
          <w:rFonts w:ascii="Meiryo UI" w:eastAsia="Meiryo UI" w:hAnsi="Meiryo UI" w:cs="Meiryo UI" w:hint="eastAsia"/>
          <w:sz w:val="24"/>
          <w:szCs w:val="24"/>
        </w:rPr>
        <w:t>※</w:t>
      </w:r>
      <w:r w:rsidR="00B61583">
        <w:rPr>
          <w:rFonts w:ascii="Meiryo UI" w:eastAsia="Meiryo UI" w:hAnsi="Meiryo UI" w:cs="Meiryo UI" w:hint="eastAsia"/>
          <w:sz w:val="24"/>
          <w:szCs w:val="24"/>
        </w:rPr>
        <w:t>1通のメールに添付できるファイルの</w:t>
      </w:r>
      <w:r>
        <w:rPr>
          <w:rFonts w:ascii="Meiryo UI" w:eastAsia="Meiryo UI" w:hAnsi="Meiryo UI" w:cs="Meiryo UI" w:hint="eastAsia"/>
          <w:sz w:val="24"/>
          <w:szCs w:val="24"/>
        </w:rPr>
        <w:t>サイズ</w:t>
      </w:r>
      <w:r w:rsidR="00B61583">
        <w:rPr>
          <w:rFonts w:ascii="Meiryo UI" w:eastAsia="Meiryo UI" w:hAnsi="Meiryo UI" w:cs="Meiryo UI" w:hint="eastAsia"/>
          <w:sz w:val="24"/>
          <w:szCs w:val="24"/>
        </w:rPr>
        <w:t>の上限は</w:t>
      </w:r>
      <w:r w:rsidR="00C650B9" w:rsidRPr="00C72E8A">
        <w:rPr>
          <w:rFonts w:ascii="Meiryo UI" w:eastAsia="Meiryo UI" w:hAnsi="Meiryo UI" w:cs="Meiryo UI" w:hint="eastAsia"/>
          <w:sz w:val="24"/>
          <w:szCs w:val="24"/>
        </w:rPr>
        <w:t>15</w:t>
      </w:r>
      <w:r>
        <w:rPr>
          <w:rFonts w:ascii="Meiryo UI" w:eastAsia="Meiryo UI" w:hAnsi="Meiryo UI" w:cs="Meiryo UI" w:hint="eastAsia"/>
          <w:sz w:val="24"/>
          <w:szCs w:val="24"/>
        </w:rPr>
        <w:t>M</w:t>
      </w:r>
      <w:r w:rsidR="00C650B9">
        <w:rPr>
          <w:rFonts w:ascii="Meiryo UI" w:eastAsia="Meiryo UI" w:hAnsi="Meiryo UI" w:cs="Meiryo UI" w:hint="eastAsia"/>
          <w:sz w:val="24"/>
          <w:szCs w:val="24"/>
        </w:rPr>
        <w:t>B</w:t>
      </w:r>
      <w:r w:rsidR="00B61583">
        <w:rPr>
          <w:rFonts w:ascii="Meiryo UI" w:eastAsia="Meiryo UI" w:hAnsi="Meiryo UI" w:cs="Meiryo UI" w:hint="eastAsia"/>
          <w:sz w:val="24"/>
          <w:szCs w:val="24"/>
        </w:rPr>
        <w:t>です。</w:t>
      </w:r>
    </w:p>
    <w:p w14:paraId="055F6080" w14:textId="6425FC06" w:rsidR="003265A7" w:rsidRPr="00B21E51" w:rsidRDefault="00B85299" w:rsidP="00B85299">
      <w:pPr>
        <w:spacing w:line="360" w:lineRule="exact"/>
        <w:ind w:left="360" w:hangingChars="150" w:hanging="360"/>
        <w:rPr>
          <w:rFonts w:ascii="Meiryo UI" w:eastAsia="Meiryo UI" w:hAnsi="Meiryo UI" w:cs="Meiryo UI"/>
          <w:sz w:val="24"/>
          <w:szCs w:val="24"/>
        </w:rPr>
      </w:pPr>
      <w:r>
        <w:rPr>
          <w:rFonts w:ascii="Meiryo UI" w:eastAsia="Meiryo UI" w:hAnsi="Meiryo UI" w:cs="Meiryo UI" w:hint="eastAsia"/>
          <w:sz w:val="24"/>
          <w:szCs w:val="24"/>
        </w:rPr>
        <w:t xml:space="preserve">　（ファイルの分割等が不都合な場合は、問い合わせ先へご連絡ください。大容量ファイルの送信用リンクを送信します。）</w:t>
      </w:r>
    </w:p>
    <w:p w14:paraId="5DAD2429" w14:textId="1C06019C" w:rsidR="001B612F" w:rsidRDefault="001B612F" w:rsidP="00A23D28">
      <w:pPr>
        <w:wordWrap w:val="0"/>
        <w:spacing w:line="360" w:lineRule="exact"/>
        <w:ind w:right="120"/>
        <w:jc w:val="right"/>
        <w:rPr>
          <w:rStyle w:val="a6"/>
          <w:rFonts w:ascii="Meiryo UI" w:eastAsia="Meiryo UI" w:hAnsi="Meiryo UI" w:cs="Meiryo UI"/>
          <w:color w:val="auto"/>
          <w:sz w:val="24"/>
          <w:szCs w:val="24"/>
          <w:u w:val="none"/>
        </w:rPr>
      </w:pPr>
    </w:p>
    <w:p w14:paraId="7E2CFBFC" w14:textId="393E8364" w:rsidR="00A23D28" w:rsidRDefault="00A23D28" w:rsidP="00A23D28">
      <w:pPr>
        <w:wordWrap w:val="0"/>
        <w:spacing w:line="360" w:lineRule="exact"/>
        <w:ind w:right="120"/>
        <w:jc w:val="right"/>
        <w:rPr>
          <w:rFonts w:ascii="Meiryo UI" w:eastAsia="Meiryo UI" w:hAnsi="Meiryo UI" w:cs="Meiryo UI"/>
          <w:sz w:val="24"/>
          <w:szCs w:val="24"/>
        </w:rPr>
      </w:pPr>
      <w:r>
        <w:rPr>
          <w:rFonts w:ascii="Meiryo UI" w:eastAsia="Meiryo UI" w:hAnsi="Meiryo UI" w:cs="Meiryo UI" w:hint="eastAsia"/>
          <w:sz w:val="24"/>
          <w:szCs w:val="24"/>
        </w:rPr>
        <w:t xml:space="preserve">　【</w:t>
      </w:r>
      <w:r w:rsidR="00027298">
        <w:rPr>
          <w:rFonts w:ascii="Meiryo UI" w:eastAsia="Meiryo UI" w:hAnsi="Meiryo UI" w:cs="Meiryo UI" w:hint="eastAsia"/>
          <w:sz w:val="24"/>
          <w:szCs w:val="24"/>
        </w:rPr>
        <w:t>提出先・</w:t>
      </w:r>
      <w:r>
        <w:rPr>
          <w:rFonts w:ascii="Meiryo UI" w:eastAsia="Meiryo UI" w:hAnsi="Meiryo UI" w:cs="Meiryo UI" w:hint="eastAsia"/>
          <w:sz w:val="24"/>
          <w:szCs w:val="24"/>
        </w:rPr>
        <w:t>問合せ先】</w:t>
      </w:r>
      <w:r w:rsidRPr="00491874">
        <w:rPr>
          <w:rFonts w:ascii="Meiryo UI" w:eastAsia="Meiryo UI" w:hAnsi="Meiryo UI" w:cs="Meiryo UI" w:hint="eastAsia"/>
          <w:sz w:val="24"/>
          <w:szCs w:val="24"/>
        </w:rPr>
        <w:t xml:space="preserve">　</w:t>
      </w:r>
      <w:r>
        <w:rPr>
          <w:rFonts w:ascii="Meiryo UI" w:eastAsia="Meiryo UI" w:hAnsi="Meiryo UI" w:cs="Meiryo UI" w:hint="eastAsia"/>
          <w:sz w:val="24"/>
          <w:szCs w:val="24"/>
        </w:rPr>
        <w:t>愛知県</w:t>
      </w:r>
      <w:r w:rsidR="00B21E51">
        <w:rPr>
          <w:rFonts w:ascii="Meiryo UI" w:eastAsia="Meiryo UI" w:hAnsi="Meiryo UI" w:cs="Meiryo UI" w:hint="eastAsia"/>
          <w:sz w:val="24"/>
          <w:szCs w:val="24"/>
        </w:rPr>
        <w:t>建設局河川</w:t>
      </w:r>
      <w:r>
        <w:rPr>
          <w:rFonts w:ascii="Meiryo UI" w:eastAsia="Meiryo UI" w:hAnsi="Meiryo UI" w:cs="Meiryo UI" w:hint="eastAsia"/>
          <w:sz w:val="24"/>
          <w:szCs w:val="24"/>
        </w:rPr>
        <w:t>課</w:t>
      </w:r>
      <w:r w:rsidR="00B21E51">
        <w:rPr>
          <w:rFonts w:ascii="Meiryo UI" w:eastAsia="Meiryo UI" w:hAnsi="Meiryo UI" w:cs="Meiryo UI" w:hint="eastAsia"/>
          <w:sz w:val="24"/>
          <w:szCs w:val="24"/>
        </w:rPr>
        <w:t xml:space="preserve"> </w:t>
      </w:r>
      <w:r w:rsidR="00B21E51">
        <w:rPr>
          <w:rFonts w:ascii="Meiryo UI" w:eastAsia="Meiryo UI" w:hAnsi="Meiryo UI" w:cs="Meiryo UI"/>
          <w:sz w:val="24"/>
          <w:szCs w:val="24"/>
        </w:rPr>
        <w:t xml:space="preserve">               </w:t>
      </w:r>
    </w:p>
    <w:p w14:paraId="1ECBFFB7" w14:textId="55F4E5A1" w:rsidR="00A23D28" w:rsidRDefault="00A23D28" w:rsidP="00B21E51">
      <w:pPr>
        <w:wordWrap w:val="0"/>
        <w:spacing w:line="360" w:lineRule="exact"/>
        <w:ind w:right="960" w:firstLineChars="1800" w:firstLine="4320"/>
        <w:rPr>
          <w:rFonts w:ascii="Meiryo UI" w:eastAsia="Meiryo UI" w:hAnsi="Meiryo UI" w:cs="Meiryo UI"/>
          <w:sz w:val="24"/>
          <w:szCs w:val="24"/>
        </w:rPr>
      </w:pPr>
      <w:r>
        <w:rPr>
          <w:rFonts w:ascii="Meiryo UI" w:eastAsia="Meiryo UI" w:hAnsi="Meiryo UI" w:cs="Meiryo UI" w:hint="eastAsia"/>
          <w:sz w:val="24"/>
          <w:szCs w:val="24"/>
        </w:rPr>
        <w:t>企画グループ</w:t>
      </w:r>
    </w:p>
    <w:p w14:paraId="790374B5" w14:textId="50B61085" w:rsidR="00A23D28" w:rsidRPr="00491874" w:rsidRDefault="00A23D28" w:rsidP="004D10F1">
      <w:pPr>
        <w:spacing w:line="360" w:lineRule="exact"/>
        <w:ind w:right="960" w:firstLineChars="1800" w:firstLine="4320"/>
        <w:rPr>
          <w:rFonts w:ascii="Meiryo UI" w:eastAsia="Meiryo UI" w:hAnsi="Meiryo UI" w:cs="Meiryo UI"/>
          <w:sz w:val="24"/>
          <w:szCs w:val="24"/>
        </w:rPr>
      </w:pPr>
      <w:r>
        <w:rPr>
          <w:rFonts w:ascii="Meiryo UI" w:eastAsia="Meiryo UI" w:hAnsi="Meiryo UI" w:cs="Meiryo UI" w:hint="eastAsia"/>
          <w:sz w:val="24"/>
          <w:szCs w:val="24"/>
        </w:rPr>
        <w:t>電話：052-954-65</w:t>
      </w:r>
      <w:r w:rsidR="00B21E51">
        <w:rPr>
          <w:rFonts w:ascii="Meiryo UI" w:eastAsia="Meiryo UI" w:hAnsi="Meiryo UI" w:cs="Meiryo UI" w:hint="eastAsia"/>
          <w:sz w:val="24"/>
          <w:szCs w:val="24"/>
        </w:rPr>
        <w:t>5</w:t>
      </w:r>
      <w:r w:rsidR="00B21E51">
        <w:rPr>
          <w:rFonts w:ascii="Meiryo UI" w:eastAsia="Meiryo UI" w:hAnsi="Meiryo UI" w:cs="Meiryo UI"/>
          <w:sz w:val="24"/>
          <w:szCs w:val="24"/>
        </w:rPr>
        <w:t>3</w:t>
      </w:r>
    </w:p>
    <w:p w14:paraId="14A12C6F" w14:textId="71AB3302" w:rsidR="00A23D28" w:rsidRDefault="00A23D28" w:rsidP="00A23D28">
      <w:pPr>
        <w:spacing w:line="360" w:lineRule="exact"/>
        <w:ind w:firstLineChars="1800" w:firstLine="4320"/>
        <w:rPr>
          <w:rStyle w:val="a6"/>
          <w:rFonts w:ascii="Meiryo UI" w:eastAsia="Meiryo UI" w:hAnsi="Meiryo UI" w:cs="Meiryo UI"/>
          <w:sz w:val="24"/>
          <w:szCs w:val="24"/>
        </w:rPr>
      </w:pPr>
      <w:r>
        <w:rPr>
          <w:rFonts w:ascii="Meiryo UI" w:eastAsia="Meiryo UI" w:hAnsi="Meiryo UI" w:cs="Meiryo UI" w:hint="eastAsia"/>
          <w:sz w:val="24"/>
          <w:szCs w:val="24"/>
        </w:rPr>
        <w:t>Email：</w:t>
      </w:r>
      <w:r w:rsidRPr="00F20062">
        <w:rPr>
          <w:rFonts w:ascii="Meiryo UI" w:eastAsia="Meiryo UI" w:hAnsi="Meiryo UI" w:cs="Meiryo UI" w:hint="eastAsia"/>
          <w:sz w:val="24"/>
          <w:szCs w:val="24"/>
        </w:rPr>
        <w:t>k</w:t>
      </w:r>
      <w:r w:rsidR="00B21E51">
        <w:rPr>
          <w:rFonts w:ascii="Meiryo UI" w:eastAsia="Meiryo UI" w:hAnsi="Meiryo UI" w:cs="Meiryo UI"/>
          <w:sz w:val="24"/>
          <w:szCs w:val="24"/>
        </w:rPr>
        <w:t>asen</w:t>
      </w:r>
      <w:r w:rsidRPr="00F20062">
        <w:rPr>
          <w:rFonts w:ascii="Meiryo UI" w:eastAsia="Meiryo UI" w:hAnsi="Meiryo UI" w:cs="Meiryo UI" w:hint="eastAsia"/>
          <w:sz w:val="24"/>
          <w:szCs w:val="24"/>
        </w:rPr>
        <w:t>@pref.aichi.lg.jp</w:t>
      </w:r>
    </w:p>
    <w:p w14:paraId="0632485D" w14:textId="4FD0C70A" w:rsidR="00A23D28" w:rsidRDefault="00A23D28" w:rsidP="00A23D28">
      <w:pPr>
        <w:spacing w:line="360" w:lineRule="exact"/>
        <w:ind w:firstLineChars="1800" w:firstLine="4320"/>
        <w:rPr>
          <w:rStyle w:val="a6"/>
          <w:rFonts w:ascii="Meiryo UI" w:eastAsia="Meiryo UI" w:hAnsi="Meiryo UI" w:cs="Meiryo UI"/>
          <w:color w:val="auto"/>
          <w:sz w:val="24"/>
          <w:szCs w:val="24"/>
          <w:u w:val="none"/>
        </w:rPr>
      </w:pPr>
      <w:r w:rsidRPr="00F20062">
        <w:rPr>
          <w:rStyle w:val="a6"/>
          <w:rFonts w:ascii="Meiryo UI" w:eastAsia="Meiryo UI" w:hAnsi="Meiryo UI" w:cs="Meiryo UI" w:hint="eastAsia"/>
          <w:color w:val="auto"/>
          <w:sz w:val="24"/>
          <w:szCs w:val="24"/>
          <w:u w:val="none"/>
        </w:rPr>
        <w:t xml:space="preserve">　　　　</w:t>
      </w:r>
    </w:p>
    <w:p w14:paraId="7A900F36" w14:textId="5F97C08F" w:rsidR="00460F13" w:rsidRDefault="00242013">
      <w:pPr>
        <w:widowControl/>
        <w:jc w:val="left"/>
        <w:rPr>
          <w:rFonts w:ascii="Meiryo UI" w:eastAsia="Meiryo UI" w:hAnsi="Meiryo UI" w:cs="Meiryo UI"/>
          <w:sz w:val="24"/>
          <w:szCs w:val="24"/>
        </w:rPr>
      </w:pPr>
      <w:r>
        <w:rPr>
          <w:rFonts w:ascii="Meiryo UI" w:eastAsia="Meiryo UI" w:hAnsi="Meiryo UI" w:cs="Meiryo UI"/>
          <w:sz w:val="24"/>
          <w:szCs w:val="24"/>
        </w:rPr>
        <w:br w:type="page"/>
      </w:r>
    </w:p>
    <w:p w14:paraId="01810B62" w14:textId="2AEB6C6A" w:rsidR="00297D50" w:rsidRDefault="004518B6" w:rsidP="003A5A63">
      <w:pPr>
        <w:widowControl/>
        <w:ind w:leftChars="-270" w:left="-1" w:hangingChars="236" w:hanging="566"/>
        <w:jc w:val="left"/>
        <w:rPr>
          <w:rFonts w:ascii="Meiryo UI" w:eastAsia="Meiryo UI" w:hAnsi="Meiryo UI" w:cs="Meiryo UI"/>
          <w:sz w:val="24"/>
          <w:szCs w:val="24"/>
        </w:rPr>
      </w:pPr>
      <w:r>
        <w:rPr>
          <w:rFonts w:ascii="Meiryo UI" w:eastAsia="Meiryo UI" w:hAnsi="Meiryo UI" w:cs="Meiryo UI" w:hint="eastAsia"/>
          <w:sz w:val="24"/>
          <w:szCs w:val="24"/>
        </w:rPr>
        <w:lastRenderedPageBreak/>
        <w:t>（１）</w:t>
      </w:r>
      <w:r w:rsidR="00242013">
        <w:rPr>
          <w:rFonts w:ascii="Meiryo UI" w:eastAsia="Meiryo UI" w:hAnsi="Meiryo UI" w:cs="Meiryo UI" w:hint="eastAsia"/>
          <w:sz w:val="24"/>
          <w:szCs w:val="24"/>
        </w:rPr>
        <w:t>実証実験の</w:t>
      </w:r>
      <w:r w:rsidR="003A5A63">
        <w:rPr>
          <w:rFonts w:ascii="Meiryo UI" w:eastAsia="Meiryo UI" w:hAnsi="Meiryo UI" w:cs="Meiryo UI" w:hint="eastAsia"/>
          <w:sz w:val="24"/>
          <w:szCs w:val="24"/>
        </w:rPr>
        <w:t>提案（</w:t>
      </w:r>
      <w:r w:rsidR="00297D50">
        <w:rPr>
          <w:rFonts w:ascii="Meiryo UI" w:eastAsia="Meiryo UI" w:hAnsi="Meiryo UI" w:cs="Meiryo UI" w:hint="eastAsia"/>
          <w:sz w:val="24"/>
          <w:szCs w:val="24"/>
        </w:rPr>
        <w:t>実証実験には、現場作業を伴わない調査研究を含むものとします</w:t>
      </w:r>
      <w:r w:rsidR="003A5A63">
        <w:rPr>
          <w:rFonts w:ascii="Meiryo UI" w:eastAsia="Meiryo UI" w:hAnsi="Meiryo UI" w:cs="Meiryo UI" w:hint="eastAsia"/>
          <w:sz w:val="24"/>
          <w:szCs w:val="24"/>
        </w:rPr>
        <w:t>）</w:t>
      </w:r>
    </w:p>
    <w:tbl>
      <w:tblPr>
        <w:tblStyle w:val="a3"/>
        <w:tblW w:w="9073" w:type="dxa"/>
        <w:tblInd w:w="-856" w:type="dxa"/>
        <w:tblLook w:val="04A0" w:firstRow="1" w:lastRow="0" w:firstColumn="1" w:lastColumn="0" w:noHBand="0" w:noVBand="1"/>
      </w:tblPr>
      <w:tblGrid>
        <w:gridCol w:w="1292"/>
        <w:gridCol w:w="7781"/>
      </w:tblGrid>
      <w:tr w:rsidR="00365F92" w14:paraId="58D9CB64" w14:textId="63E0AADD" w:rsidTr="00365F92">
        <w:tc>
          <w:tcPr>
            <w:tcW w:w="1292" w:type="dxa"/>
          </w:tcPr>
          <w:p w14:paraId="6C7612E9" w14:textId="6D3AC373" w:rsidR="00365F92" w:rsidRDefault="00365F92"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項目</w:t>
            </w:r>
          </w:p>
        </w:tc>
        <w:tc>
          <w:tcPr>
            <w:tcW w:w="7781" w:type="dxa"/>
          </w:tcPr>
          <w:p w14:paraId="08C06B1C" w14:textId="1FABFBA3" w:rsidR="00365F92" w:rsidRDefault="00365F92"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内容</w:t>
            </w:r>
          </w:p>
        </w:tc>
      </w:tr>
      <w:tr w:rsidR="00365F92" w14:paraId="39B5F518" w14:textId="6E7EB825" w:rsidTr="00365F92">
        <w:trPr>
          <w:trHeight w:val="869"/>
        </w:trPr>
        <w:tc>
          <w:tcPr>
            <w:tcW w:w="1292" w:type="dxa"/>
          </w:tcPr>
          <w:p w14:paraId="365C9A57" w14:textId="7B651CF7" w:rsidR="00365F92" w:rsidRDefault="00365F92"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提案名称</w:t>
            </w:r>
          </w:p>
        </w:tc>
        <w:tc>
          <w:tcPr>
            <w:tcW w:w="7781" w:type="dxa"/>
          </w:tcPr>
          <w:p w14:paraId="1999BB5F" w14:textId="77777777" w:rsidR="00365F92" w:rsidRDefault="00365F92" w:rsidP="00242013">
            <w:pPr>
              <w:spacing w:line="360" w:lineRule="exact"/>
              <w:rPr>
                <w:rFonts w:ascii="Meiryo UI" w:eastAsia="Meiryo UI" w:hAnsi="Meiryo UI" w:cs="Meiryo UI"/>
                <w:sz w:val="24"/>
                <w:szCs w:val="24"/>
              </w:rPr>
            </w:pPr>
          </w:p>
        </w:tc>
      </w:tr>
      <w:tr w:rsidR="00365F92" w14:paraId="347957C7" w14:textId="77777777" w:rsidTr="00365F92">
        <w:trPr>
          <w:trHeight w:val="869"/>
        </w:trPr>
        <w:tc>
          <w:tcPr>
            <w:tcW w:w="1292" w:type="dxa"/>
          </w:tcPr>
          <w:p w14:paraId="77210536" w14:textId="77777777" w:rsidR="00365F92" w:rsidRPr="00C72E8A" w:rsidRDefault="00365F92" w:rsidP="00242013">
            <w:pPr>
              <w:spacing w:line="360" w:lineRule="exact"/>
              <w:rPr>
                <w:rFonts w:ascii="Meiryo UI" w:eastAsia="Meiryo UI" w:hAnsi="Meiryo UI" w:cs="Meiryo UI"/>
                <w:sz w:val="24"/>
                <w:szCs w:val="24"/>
              </w:rPr>
            </w:pPr>
            <w:r w:rsidRPr="00C72E8A">
              <w:rPr>
                <w:rFonts w:ascii="Meiryo UI" w:eastAsia="Meiryo UI" w:hAnsi="Meiryo UI" w:cs="Meiryo UI" w:hint="eastAsia"/>
                <w:sz w:val="24"/>
                <w:szCs w:val="24"/>
              </w:rPr>
              <w:t>提案者</w:t>
            </w:r>
          </w:p>
          <w:p w14:paraId="5004D718" w14:textId="00A82D46" w:rsidR="00365F92" w:rsidRPr="00C72E8A" w:rsidRDefault="00365F92" w:rsidP="00242013">
            <w:pPr>
              <w:spacing w:line="360" w:lineRule="exact"/>
              <w:rPr>
                <w:rFonts w:ascii="Meiryo UI" w:eastAsia="Meiryo UI" w:hAnsi="Meiryo UI" w:cs="Meiryo UI"/>
                <w:sz w:val="24"/>
                <w:szCs w:val="24"/>
              </w:rPr>
            </w:pPr>
            <w:r w:rsidRPr="00C72E8A">
              <w:rPr>
                <w:rFonts w:ascii="Meiryo UI" w:eastAsia="Meiryo UI" w:hAnsi="Meiryo UI" w:cs="Meiryo UI" w:hint="eastAsia"/>
                <w:sz w:val="24"/>
                <w:szCs w:val="24"/>
              </w:rPr>
              <w:t>法人等名</w:t>
            </w:r>
          </w:p>
        </w:tc>
        <w:tc>
          <w:tcPr>
            <w:tcW w:w="7781" w:type="dxa"/>
          </w:tcPr>
          <w:p w14:paraId="64BC8BC2" w14:textId="77777777" w:rsidR="00365F92" w:rsidRDefault="00365F92" w:rsidP="00242013">
            <w:pPr>
              <w:spacing w:line="360" w:lineRule="exact"/>
              <w:rPr>
                <w:rFonts w:ascii="Meiryo UI" w:eastAsia="Meiryo UI" w:hAnsi="Meiryo UI" w:cs="Meiryo UI"/>
                <w:sz w:val="24"/>
                <w:szCs w:val="24"/>
              </w:rPr>
            </w:pPr>
          </w:p>
        </w:tc>
      </w:tr>
      <w:tr w:rsidR="00365F92" w14:paraId="43511CEC" w14:textId="77777777" w:rsidTr="00365F92">
        <w:trPr>
          <w:trHeight w:val="869"/>
        </w:trPr>
        <w:tc>
          <w:tcPr>
            <w:tcW w:w="1292" w:type="dxa"/>
          </w:tcPr>
          <w:p w14:paraId="04A95367" w14:textId="71EA3AC6" w:rsidR="00365F92" w:rsidRPr="00C72E8A" w:rsidRDefault="00365F92" w:rsidP="00242013">
            <w:pPr>
              <w:spacing w:line="360" w:lineRule="exact"/>
              <w:rPr>
                <w:rFonts w:ascii="Meiryo UI" w:eastAsia="Meiryo UI" w:hAnsi="Meiryo UI" w:cs="Meiryo UI"/>
                <w:sz w:val="24"/>
                <w:szCs w:val="24"/>
              </w:rPr>
            </w:pPr>
            <w:r w:rsidRPr="00C72E8A">
              <w:rPr>
                <w:rFonts w:ascii="Meiryo UI" w:eastAsia="Meiryo UI" w:hAnsi="Meiryo UI" w:cs="Meiryo UI" w:hint="eastAsia"/>
                <w:sz w:val="24"/>
                <w:szCs w:val="24"/>
              </w:rPr>
              <w:t>構成法人等名</w:t>
            </w:r>
          </w:p>
        </w:tc>
        <w:tc>
          <w:tcPr>
            <w:tcW w:w="7781" w:type="dxa"/>
          </w:tcPr>
          <w:p w14:paraId="6EF14C83" w14:textId="77777777" w:rsidR="00365F92" w:rsidRDefault="00365F92" w:rsidP="00242013">
            <w:pPr>
              <w:spacing w:line="360" w:lineRule="exact"/>
              <w:rPr>
                <w:rFonts w:ascii="Meiryo UI" w:eastAsia="Meiryo UI" w:hAnsi="Meiryo UI" w:cs="Meiryo UI"/>
                <w:sz w:val="24"/>
                <w:szCs w:val="24"/>
              </w:rPr>
            </w:pPr>
          </w:p>
        </w:tc>
      </w:tr>
      <w:tr w:rsidR="00365F92" w14:paraId="38578117" w14:textId="77777777" w:rsidTr="00365F92">
        <w:tc>
          <w:tcPr>
            <w:tcW w:w="1292" w:type="dxa"/>
          </w:tcPr>
          <w:p w14:paraId="416DEDD6" w14:textId="77777777" w:rsidR="00365F92" w:rsidRDefault="00365F92" w:rsidP="007B2079">
            <w:pPr>
              <w:spacing w:line="360" w:lineRule="exact"/>
              <w:rPr>
                <w:rFonts w:ascii="Meiryo UI" w:eastAsia="Meiryo UI" w:hAnsi="Meiryo UI" w:cs="Meiryo UI"/>
                <w:sz w:val="24"/>
                <w:szCs w:val="24"/>
              </w:rPr>
            </w:pPr>
            <w:r>
              <w:rPr>
                <w:rFonts w:ascii="Meiryo UI" w:eastAsia="Meiryo UI" w:hAnsi="Meiryo UI" w:cs="Meiryo UI" w:hint="eastAsia"/>
                <w:sz w:val="24"/>
                <w:szCs w:val="24"/>
              </w:rPr>
              <w:t>技術等の区分</w:t>
            </w:r>
          </w:p>
          <w:p w14:paraId="4A5F44E4" w14:textId="6C5F84D9" w:rsidR="00365F92" w:rsidRDefault="00365F92" w:rsidP="007B2079">
            <w:pPr>
              <w:spacing w:line="360" w:lineRule="exact"/>
              <w:rPr>
                <w:rFonts w:ascii="Meiryo UI" w:eastAsia="Meiryo UI" w:hAnsi="Meiryo UI" w:cs="Meiryo UI"/>
                <w:sz w:val="24"/>
                <w:szCs w:val="24"/>
              </w:rPr>
            </w:pPr>
            <w:r w:rsidRPr="00914CB2">
              <w:rPr>
                <w:rFonts w:ascii="Meiryo UI" w:eastAsia="Meiryo UI" w:hAnsi="Meiryo UI" w:cs="Meiryo UI" w:hint="eastAsia"/>
                <w:sz w:val="22"/>
              </w:rPr>
              <w:t>(該当に○)</w:t>
            </w:r>
          </w:p>
        </w:tc>
        <w:tc>
          <w:tcPr>
            <w:tcW w:w="7781" w:type="dxa"/>
          </w:tcPr>
          <w:p w14:paraId="43E2AA35" w14:textId="65A7BFC5" w:rsidR="00365F92" w:rsidRDefault="00365F92" w:rsidP="007B2079">
            <w:pPr>
              <w:spacing w:line="360" w:lineRule="exact"/>
              <w:rPr>
                <w:rFonts w:ascii="Meiryo UI" w:eastAsia="Meiryo UI" w:hAnsi="Meiryo UI" w:cs="Meiryo UI"/>
                <w:sz w:val="24"/>
                <w:szCs w:val="24"/>
              </w:rPr>
            </w:pPr>
            <w:r>
              <w:rPr>
                <w:rFonts w:ascii="Meiryo UI" w:eastAsia="Meiryo UI" w:hAnsi="Meiryo UI" w:cs="Meiryo UI" w:hint="eastAsia"/>
                <w:sz w:val="24"/>
                <w:szCs w:val="24"/>
              </w:rPr>
              <w:t>［　　　　］再生可能エネルギーの創出</w:t>
            </w:r>
          </w:p>
          <w:p w14:paraId="69A882C0" w14:textId="0450B3DF" w:rsidR="00365F92" w:rsidRDefault="00365F92" w:rsidP="007B2079">
            <w:pPr>
              <w:spacing w:line="360" w:lineRule="exact"/>
              <w:rPr>
                <w:rFonts w:ascii="Meiryo UI" w:eastAsia="Meiryo UI" w:hAnsi="Meiryo UI" w:cs="Meiryo UI"/>
                <w:sz w:val="24"/>
                <w:szCs w:val="24"/>
              </w:rPr>
            </w:pPr>
            <w:r>
              <w:rPr>
                <w:rFonts w:ascii="Meiryo UI" w:eastAsia="Meiryo UI" w:hAnsi="Meiryo UI" w:cs="Meiryo UI" w:hint="eastAsia"/>
                <w:sz w:val="24"/>
                <w:szCs w:val="24"/>
              </w:rPr>
              <w:t>［　　　　］エネルギーの省力化</w:t>
            </w:r>
          </w:p>
          <w:p w14:paraId="00ACF53E" w14:textId="77777777" w:rsidR="00365F92" w:rsidRPr="00242013" w:rsidRDefault="00365F92" w:rsidP="007B2079">
            <w:pPr>
              <w:spacing w:line="360" w:lineRule="exact"/>
              <w:rPr>
                <w:rFonts w:ascii="Meiryo UI" w:eastAsia="Meiryo UI" w:hAnsi="Meiryo UI" w:cs="Meiryo UI"/>
                <w:sz w:val="24"/>
                <w:szCs w:val="24"/>
              </w:rPr>
            </w:pPr>
            <w:r>
              <w:rPr>
                <w:rFonts w:ascii="Meiryo UI" w:eastAsia="Meiryo UI" w:hAnsi="Meiryo UI" w:cs="Meiryo UI" w:hint="eastAsia"/>
                <w:sz w:val="24"/>
                <w:szCs w:val="24"/>
              </w:rPr>
              <w:t>［　　　　］その他（具体的に：　　　　　　　　　　　　　　　　　　　　　　　　　　）</w:t>
            </w:r>
          </w:p>
        </w:tc>
      </w:tr>
      <w:tr w:rsidR="00365F92" w14:paraId="0067AA5D" w14:textId="4778F285" w:rsidTr="00365F92">
        <w:trPr>
          <w:trHeight w:val="2128"/>
        </w:trPr>
        <w:tc>
          <w:tcPr>
            <w:tcW w:w="1292" w:type="dxa"/>
          </w:tcPr>
          <w:p w14:paraId="14885B6F" w14:textId="206B22BB" w:rsidR="00365F92" w:rsidRDefault="00365F92" w:rsidP="0042382E">
            <w:pPr>
              <w:spacing w:line="360" w:lineRule="exact"/>
              <w:rPr>
                <w:rFonts w:ascii="Meiryo UI" w:eastAsia="Meiryo UI" w:hAnsi="Meiryo UI" w:cs="Meiryo UI"/>
                <w:sz w:val="24"/>
                <w:szCs w:val="24"/>
              </w:rPr>
            </w:pPr>
            <w:r>
              <w:rPr>
                <w:rFonts w:ascii="Meiryo UI" w:eastAsia="Meiryo UI" w:hAnsi="Meiryo UI" w:cs="Meiryo UI" w:hint="eastAsia"/>
                <w:sz w:val="24"/>
                <w:szCs w:val="24"/>
              </w:rPr>
              <w:t>実証実験を行う技術又はシステム（以下、「技術等」という）の概要</w:t>
            </w:r>
          </w:p>
        </w:tc>
        <w:tc>
          <w:tcPr>
            <w:tcW w:w="7781" w:type="dxa"/>
          </w:tcPr>
          <w:p w14:paraId="1C607F13" w14:textId="47BEB412" w:rsidR="00365F92" w:rsidRDefault="00365F92"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※技術等の概要を記入してください。</w:t>
            </w:r>
          </w:p>
          <w:p w14:paraId="4E287043" w14:textId="6F71A3B7" w:rsidR="00365F92" w:rsidRDefault="00365F92" w:rsidP="00242013">
            <w:pPr>
              <w:spacing w:line="360" w:lineRule="exact"/>
              <w:rPr>
                <w:rFonts w:ascii="Meiryo UI" w:eastAsia="Meiryo UI" w:hAnsi="Meiryo UI" w:cs="Meiryo UI"/>
                <w:sz w:val="24"/>
                <w:szCs w:val="24"/>
              </w:rPr>
            </w:pPr>
          </w:p>
        </w:tc>
      </w:tr>
      <w:tr w:rsidR="006D2DA6" w14:paraId="3788DC2B" w14:textId="77777777" w:rsidTr="00365F92">
        <w:trPr>
          <w:trHeight w:val="2128"/>
        </w:trPr>
        <w:tc>
          <w:tcPr>
            <w:tcW w:w="1292" w:type="dxa"/>
          </w:tcPr>
          <w:p w14:paraId="0D6FBCA0" w14:textId="4339D6E5" w:rsidR="006D2DA6" w:rsidRDefault="006D2DA6" w:rsidP="0042382E">
            <w:pPr>
              <w:spacing w:line="360" w:lineRule="exact"/>
              <w:rPr>
                <w:rFonts w:ascii="Meiryo UI" w:eastAsia="Meiryo UI" w:hAnsi="Meiryo UI" w:cs="Meiryo UI"/>
                <w:sz w:val="24"/>
                <w:szCs w:val="24"/>
              </w:rPr>
            </w:pPr>
            <w:r>
              <w:rPr>
                <w:rFonts w:ascii="Meiryo UI" w:eastAsia="Meiryo UI" w:hAnsi="Meiryo UI" w:cs="Meiryo UI" w:hint="eastAsia"/>
                <w:sz w:val="24"/>
                <w:szCs w:val="24"/>
              </w:rPr>
              <w:t>技術等の開発状況等</w:t>
            </w:r>
          </w:p>
        </w:tc>
        <w:tc>
          <w:tcPr>
            <w:tcW w:w="7781" w:type="dxa"/>
          </w:tcPr>
          <w:p w14:paraId="12A3F8B4" w14:textId="3ADF5FE3" w:rsidR="006D2DA6" w:rsidRDefault="006D2DA6"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※技術等の社内実証は2025年度に完了済（もしくは2026年○月までに完了見込み）など、提案後に水インフラのフィールドで実証実験が可能な状況であるか</w:t>
            </w:r>
            <w:r w:rsidR="00151D5E">
              <w:rPr>
                <w:rFonts w:ascii="Meiryo UI" w:eastAsia="Meiryo UI" w:hAnsi="Meiryo UI" w:cs="Meiryo UI" w:hint="eastAsia"/>
                <w:sz w:val="24"/>
                <w:szCs w:val="24"/>
              </w:rPr>
              <w:t>を</w:t>
            </w:r>
            <w:r>
              <w:rPr>
                <w:rFonts w:ascii="Meiryo UI" w:eastAsia="Meiryo UI" w:hAnsi="Meiryo UI" w:cs="Meiryo UI" w:hint="eastAsia"/>
                <w:sz w:val="24"/>
                <w:szCs w:val="24"/>
              </w:rPr>
              <w:t>記載してください。</w:t>
            </w:r>
          </w:p>
        </w:tc>
      </w:tr>
      <w:tr w:rsidR="00365F92" w14:paraId="76A873D8" w14:textId="4B738CE2" w:rsidTr="00365F92">
        <w:trPr>
          <w:trHeight w:val="2981"/>
        </w:trPr>
        <w:tc>
          <w:tcPr>
            <w:tcW w:w="1292" w:type="dxa"/>
          </w:tcPr>
          <w:p w14:paraId="0AEE5B09" w14:textId="39BEB9E4" w:rsidR="00365F92" w:rsidRPr="00C72E8A" w:rsidRDefault="00365F92" w:rsidP="0042382E">
            <w:pPr>
              <w:spacing w:line="360" w:lineRule="exact"/>
              <w:rPr>
                <w:rFonts w:ascii="Meiryo UI" w:eastAsia="Meiryo UI" w:hAnsi="Meiryo UI" w:cs="Meiryo UI"/>
                <w:sz w:val="24"/>
                <w:szCs w:val="24"/>
              </w:rPr>
            </w:pPr>
            <w:r w:rsidRPr="00C72E8A">
              <w:rPr>
                <w:rFonts w:ascii="Meiryo UI" w:eastAsia="Meiryo UI" w:hAnsi="Meiryo UI" w:cs="Meiryo UI" w:hint="eastAsia"/>
                <w:sz w:val="24"/>
                <w:szCs w:val="24"/>
              </w:rPr>
              <w:t>技術等の実用化に伴うC</w:t>
            </w:r>
            <w:r w:rsidRPr="00C72E8A">
              <w:rPr>
                <w:rFonts w:ascii="Meiryo UI" w:eastAsia="Meiryo UI" w:hAnsi="Meiryo UI" w:cs="Meiryo UI"/>
                <w:sz w:val="24"/>
                <w:szCs w:val="24"/>
              </w:rPr>
              <w:t>O</w:t>
            </w:r>
            <w:r w:rsidRPr="00C72E8A">
              <w:rPr>
                <w:rFonts w:ascii="Meiryo UI" w:eastAsia="Meiryo UI" w:hAnsi="Meiryo UI" w:cs="Meiryo UI"/>
                <w:sz w:val="24"/>
                <w:szCs w:val="24"/>
                <w:vertAlign w:val="subscript"/>
              </w:rPr>
              <w:t>2</w:t>
            </w:r>
            <w:r w:rsidRPr="00C72E8A">
              <w:rPr>
                <w:rFonts w:ascii="Meiryo UI" w:eastAsia="Meiryo UI" w:hAnsi="Meiryo UI" w:cs="Meiryo UI" w:hint="eastAsia"/>
                <w:sz w:val="24"/>
                <w:szCs w:val="24"/>
              </w:rPr>
              <w:t>削減効果等</w:t>
            </w:r>
          </w:p>
        </w:tc>
        <w:tc>
          <w:tcPr>
            <w:tcW w:w="7781" w:type="dxa"/>
          </w:tcPr>
          <w:p w14:paraId="3435595E" w14:textId="030146CF" w:rsidR="00365F92" w:rsidRPr="00C72E8A" w:rsidRDefault="00365F92" w:rsidP="00242013">
            <w:pPr>
              <w:spacing w:line="360" w:lineRule="exact"/>
              <w:rPr>
                <w:rFonts w:ascii="Meiryo UI" w:eastAsia="Meiryo UI" w:hAnsi="Meiryo UI" w:cs="Meiryo UI"/>
                <w:sz w:val="24"/>
                <w:szCs w:val="24"/>
              </w:rPr>
            </w:pPr>
            <w:r w:rsidRPr="00C72E8A">
              <w:rPr>
                <w:rFonts w:ascii="Meiryo UI" w:eastAsia="Meiryo UI" w:hAnsi="Meiryo UI" w:cs="Meiryo UI" w:hint="eastAsia"/>
                <w:sz w:val="24"/>
                <w:szCs w:val="24"/>
              </w:rPr>
              <w:t>※技術等を実用化した際に期待される（見込まれる）効果を記入してください。</w:t>
            </w:r>
          </w:p>
          <w:p w14:paraId="75271047" w14:textId="73E89EB6" w:rsidR="00365F92" w:rsidRPr="00C72E8A" w:rsidRDefault="00365F92" w:rsidP="0060417B">
            <w:pPr>
              <w:spacing w:line="360" w:lineRule="exact"/>
              <w:ind w:firstLineChars="100" w:firstLine="240"/>
              <w:rPr>
                <w:rFonts w:ascii="Meiryo UI" w:eastAsia="Meiryo UI" w:hAnsi="Meiryo UI" w:cs="Meiryo UI"/>
                <w:sz w:val="24"/>
                <w:szCs w:val="24"/>
              </w:rPr>
            </w:pPr>
            <w:r w:rsidRPr="00C72E8A">
              <w:rPr>
                <w:rFonts w:ascii="Meiryo UI" w:eastAsia="Meiryo UI" w:hAnsi="Meiryo UI" w:cs="Meiryo UI" w:hint="eastAsia"/>
                <w:sz w:val="24"/>
                <w:szCs w:val="24"/>
              </w:rPr>
              <w:t>できる限り定量的なC</w:t>
            </w:r>
            <w:r w:rsidRPr="00C72E8A">
              <w:rPr>
                <w:rFonts w:ascii="Meiryo UI" w:eastAsia="Meiryo UI" w:hAnsi="Meiryo UI" w:cs="Meiryo UI"/>
                <w:sz w:val="24"/>
                <w:szCs w:val="24"/>
              </w:rPr>
              <w:t>O</w:t>
            </w:r>
            <w:r w:rsidRPr="00C72E8A">
              <w:rPr>
                <w:rFonts w:ascii="Meiryo UI" w:eastAsia="Meiryo UI" w:hAnsi="Meiryo UI" w:cs="Meiryo UI"/>
                <w:sz w:val="24"/>
                <w:szCs w:val="24"/>
                <w:vertAlign w:val="subscript"/>
              </w:rPr>
              <w:t>2</w:t>
            </w:r>
            <w:r w:rsidRPr="00C72E8A">
              <w:rPr>
                <w:rFonts w:ascii="Meiryo UI" w:eastAsia="Meiryo UI" w:hAnsi="Meiryo UI" w:cs="Meiryo UI" w:hint="eastAsia"/>
                <w:sz w:val="24"/>
                <w:szCs w:val="24"/>
              </w:rPr>
              <w:t>削減効果等（再エネ発電量、C</w:t>
            </w:r>
            <w:r w:rsidRPr="00C72E8A">
              <w:rPr>
                <w:rFonts w:ascii="Meiryo UI" w:eastAsia="Meiryo UI" w:hAnsi="Meiryo UI" w:cs="Meiryo UI"/>
                <w:sz w:val="24"/>
                <w:szCs w:val="24"/>
              </w:rPr>
              <w:t>O</w:t>
            </w:r>
            <w:r w:rsidRPr="00C72E8A">
              <w:rPr>
                <w:rFonts w:ascii="Meiryo UI" w:eastAsia="Meiryo UI" w:hAnsi="Meiryo UI" w:cs="Meiryo UI"/>
                <w:sz w:val="24"/>
                <w:szCs w:val="24"/>
                <w:vertAlign w:val="subscript"/>
              </w:rPr>
              <w:t>2</w:t>
            </w:r>
            <w:r w:rsidRPr="00C72E8A">
              <w:rPr>
                <w:rFonts w:ascii="Meiryo UI" w:eastAsia="Meiryo UI" w:hAnsi="Meiryo UI" w:cs="Meiryo UI" w:hint="eastAsia"/>
                <w:sz w:val="24"/>
                <w:szCs w:val="24"/>
              </w:rPr>
              <w:t>削減量など。概算値、試算値で可）を記載してください。</w:t>
            </w:r>
          </w:p>
        </w:tc>
      </w:tr>
      <w:tr w:rsidR="00365F92" w14:paraId="532255F3" w14:textId="77777777" w:rsidTr="00365F92">
        <w:trPr>
          <w:trHeight w:val="2981"/>
        </w:trPr>
        <w:tc>
          <w:tcPr>
            <w:tcW w:w="1292" w:type="dxa"/>
          </w:tcPr>
          <w:p w14:paraId="1205FF95" w14:textId="2278F905" w:rsidR="00365F92" w:rsidRPr="00C72E8A" w:rsidRDefault="00365F92" w:rsidP="0042382E">
            <w:pPr>
              <w:spacing w:line="360" w:lineRule="exact"/>
              <w:rPr>
                <w:rFonts w:ascii="Meiryo UI" w:eastAsia="Meiryo UI" w:hAnsi="Meiryo UI" w:cs="Meiryo UI"/>
                <w:sz w:val="24"/>
                <w:szCs w:val="24"/>
              </w:rPr>
            </w:pPr>
            <w:r w:rsidRPr="00C72E8A">
              <w:rPr>
                <w:rFonts w:ascii="Meiryo UI" w:eastAsia="Meiryo UI" w:hAnsi="Meiryo UI" w:cs="Meiryo UI" w:hint="eastAsia"/>
                <w:sz w:val="24"/>
                <w:szCs w:val="24"/>
              </w:rPr>
              <w:lastRenderedPageBreak/>
              <w:t>技術等の実用化に伴う上記以外の効果</w:t>
            </w:r>
          </w:p>
        </w:tc>
        <w:tc>
          <w:tcPr>
            <w:tcW w:w="7781" w:type="dxa"/>
          </w:tcPr>
          <w:p w14:paraId="0B2AB134" w14:textId="2E287484" w:rsidR="00365F92" w:rsidRPr="00C72E8A" w:rsidRDefault="00365F92" w:rsidP="00744304">
            <w:pPr>
              <w:spacing w:line="360" w:lineRule="exact"/>
              <w:rPr>
                <w:rFonts w:ascii="Meiryo UI" w:eastAsia="Meiryo UI" w:hAnsi="Meiryo UI" w:cs="Meiryo UI"/>
                <w:sz w:val="24"/>
                <w:szCs w:val="24"/>
              </w:rPr>
            </w:pPr>
            <w:r w:rsidRPr="00C72E8A">
              <w:rPr>
                <w:rFonts w:ascii="Meiryo UI" w:eastAsia="Meiryo UI" w:hAnsi="Meiryo UI" w:cs="Meiryo UI" w:hint="eastAsia"/>
                <w:sz w:val="24"/>
                <w:szCs w:val="24"/>
              </w:rPr>
              <w:t>※レジリエンスの向上、既存の技術等と比較した場合のコスト縮減（設置費用、維持管理費用など）など付帯的な効果がある場合は記載してください。</w:t>
            </w:r>
          </w:p>
        </w:tc>
      </w:tr>
      <w:tr w:rsidR="00DF5C56" w14:paraId="1DFD0C06" w14:textId="77777777" w:rsidTr="00365F92">
        <w:trPr>
          <w:trHeight w:val="2981"/>
        </w:trPr>
        <w:tc>
          <w:tcPr>
            <w:tcW w:w="1292" w:type="dxa"/>
          </w:tcPr>
          <w:p w14:paraId="205D0A37" w14:textId="4912B9DE" w:rsidR="00DF5C56" w:rsidRPr="00C72E8A" w:rsidRDefault="00DF5C56" w:rsidP="00DF5C56">
            <w:pPr>
              <w:spacing w:line="360" w:lineRule="exact"/>
              <w:rPr>
                <w:rFonts w:ascii="Meiryo UI" w:eastAsia="Meiryo UI" w:hAnsi="Meiryo UI" w:cs="Meiryo UI"/>
                <w:sz w:val="24"/>
                <w:szCs w:val="24"/>
              </w:rPr>
            </w:pPr>
            <w:r>
              <w:rPr>
                <w:rFonts w:ascii="Meiryo UI" w:eastAsia="Meiryo UI" w:hAnsi="Meiryo UI" w:cs="Meiryo UI" w:hint="eastAsia"/>
                <w:sz w:val="24"/>
                <w:szCs w:val="24"/>
              </w:rPr>
              <w:t>実証実験の概要</w:t>
            </w:r>
          </w:p>
        </w:tc>
        <w:tc>
          <w:tcPr>
            <w:tcW w:w="7781" w:type="dxa"/>
          </w:tcPr>
          <w:p w14:paraId="2C5D9A81" w14:textId="6E7149E5" w:rsidR="00DF5C56" w:rsidRPr="00C72E8A" w:rsidRDefault="00DF5C56" w:rsidP="00DF5C56">
            <w:pPr>
              <w:spacing w:line="360" w:lineRule="exact"/>
              <w:rPr>
                <w:rFonts w:ascii="Meiryo UI" w:eastAsia="Meiryo UI" w:hAnsi="Meiryo UI" w:cs="Meiryo UI"/>
                <w:sz w:val="24"/>
                <w:szCs w:val="24"/>
              </w:rPr>
            </w:pPr>
            <w:r>
              <w:rPr>
                <w:rFonts w:ascii="Meiryo UI" w:eastAsia="Meiryo UI" w:hAnsi="Meiryo UI" w:cs="Meiryo UI" w:hint="eastAsia"/>
                <w:sz w:val="24"/>
                <w:szCs w:val="24"/>
              </w:rPr>
              <w:t>※実証実験の内容（実験手順、使用機材、設置方法、安全性など）について簡単に記入してください。</w:t>
            </w:r>
          </w:p>
        </w:tc>
      </w:tr>
      <w:tr w:rsidR="00DF5C56" w14:paraId="4B763563" w14:textId="5B772F66" w:rsidTr="00365F92">
        <w:trPr>
          <w:trHeight w:val="1690"/>
        </w:trPr>
        <w:tc>
          <w:tcPr>
            <w:tcW w:w="1292" w:type="dxa"/>
          </w:tcPr>
          <w:p w14:paraId="3A63B6A5" w14:textId="039352EF" w:rsidR="00DF5C56" w:rsidRDefault="00DF5C56" w:rsidP="00DF5C56">
            <w:pPr>
              <w:spacing w:line="360" w:lineRule="exact"/>
              <w:rPr>
                <w:rFonts w:ascii="Meiryo UI" w:eastAsia="Meiryo UI" w:hAnsi="Meiryo UI" w:cs="Meiryo UI"/>
                <w:sz w:val="24"/>
                <w:szCs w:val="24"/>
              </w:rPr>
            </w:pPr>
            <w:r>
              <w:rPr>
                <w:rFonts w:ascii="Meiryo UI" w:eastAsia="Meiryo UI" w:hAnsi="Meiryo UI" w:cs="Meiryo UI" w:hint="eastAsia"/>
                <w:sz w:val="24"/>
                <w:szCs w:val="24"/>
              </w:rPr>
              <w:t>実証実験に必要な条件</w:t>
            </w:r>
          </w:p>
        </w:tc>
        <w:tc>
          <w:tcPr>
            <w:tcW w:w="7781" w:type="dxa"/>
          </w:tcPr>
          <w:p w14:paraId="3A6AB8A4" w14:textId="48BC113F" w:rsidR="00DF5C56" w:rsidRPr="00C72E8A" w:rsidRDefault="00DF5C56" w:rsidP="00DF5C56">
            <w:pPr>
              <w:spacing w:line="360" w:lineRule="exact"/>
              <w:rPr>
                <w:rFonts w:ascii="Meiryo UI" w:eastAsia="Meiryo UI" w:hAnsi="Meiryo UI" w:cs="Meiryo UI"/>
                <w:sz w:val="24"/>
                <w:szCs w:val="24"/>
              </w:rPr>
            </w:pPr>
            <w:r>
              <w:rPr>
                <w:rFonts w:ascii="Meiryo UI" w:eastAsia="Meiryo UI" w:hAnsi="Meiryo UI" w:cs="Meiryo UI" w:hint="eastAsia"/>
                <w:sz w:val="24"/>
                <w:szCs w:val="24"/>
              </w:rPr>
              <w:t>※</w:t>
            </w:r>
            <w:r w:rsidRPr="00C72E8A">
              <w:rPr>
                <w:rFonts w:ascii="Meiryo UI" w:eastAsia="Meiryo UI" w:hAnsi="Meiryo UI" w:cs="Meiryo UI" w:hint="eastAsia"/>
                <w:sz w:val="24"/>
                <w:szCs w:val="24"/>
              </w:rPr>
              <w:t>流量、高低差、面積、水深、施設（排水機場、ダム、浄水場など）など、実証実験を行うフィールドやデータなどの必要な条件を記入してください（概ねの内容で可）。</w:t>
            </w:r>
          </w:p>
          <w:p w14:paraId="041C3638" w14:textId="77777777" w:rsidR="00DF5C56" w:rsidRDefault="00DF5C56" w:rsidP="00DF5C56">
            <w:pPr>
              <w:spacing w:line="360" w:lineRule="exact"/>
              <w:rPr>
                <w:rFonts w:ascii="Meiryo UI" w:eastAsia="Meiryo UI" w:hAnsi="Meiryo UI" w:cs="Meiryo UI"/>
                <w:sz w:val="24"/>
                <w:szCs w:val="24"/>
              </w:rPr>
            </w:pPr>
          </w:p>
          <w:p w14:paraId="6DB0EF06" w14:textId="77777777" w:rsidR="00DF5C56" w:rsidRDefault="00DF5C56" w:rsidP="00DF5C56">
            <w:pPr>
              <w:spacing w:line="360" w:lineRule="exact"/>
              <w:rPr>
                <w:rFonts w:ascii="Meiryo UI" w:eastAsia="Meiryo UI" w:hAnsi="Meiryo UI" w:cs="Meiryo UI"/>
                <w:sz w:val="24"/>
                <w:szCs w:val="24"/>
              </w:rPr>
            </w:pPr>
          </w:p>
          <w:p w14:paraId="0F6E8494" w14:textId="77777777" w:rsidR="00DF5C56" w:rsidRDefault="00DF5C56" w:rsidP="00DF5C56">
            <w:pPr>
              <w:spacing w:line="360" w:lineRule="exact"/>
              <w:rPr>
                <w:rFonts w:ascii="Meiryo UI" w:eastAsia="Meiryo UI" w:hAnsi="Meiryo UI" w:cs="Meiryo UI"/>
                <w:sz w:val="24"/>
                <w:szCs w:val="24"/>
              </w:rPr>
            </w:pPr>
          </w:p>
          <w:p w14:paraId="554D5E19" w14:textId="77777777" w:rsidR="00DF5C56" w:rsidRDefault="00DF5C56" w:rsidP="00DF5C56">
            <w:pPr>
              <w:spacing w:line="360" w:lineRule="exact"/>
              <w:rPr>
                <w:rFonts w:ascii="Meiryo UI" w:eastAsia="Meiryo UI" w:hAnsi="Meiryo UI" w:cs="Meiryo UI"/>
                <w:sz w:val="24"/>
                <w:szCs w:val="24"/>
              </w:rPr>
            </w:pPr>
          </w:p>
          <w:p w14:paraId="2EAAAC9F" w14:textId="77777777" w:rsidR="00DF5C56" w:rsidRDefault="00DF5C56" w:rsidP="00DF5C56">
            <w:pPr>
              <w:spacing w:line="360" w:lineRule="exact"/>
              <w:rPr>
                <w:rFonts w:ascii="Meiryo UI" w:eastAsia="Meiryo UI" w:hAnsi="Meiryo UI" w:cs="Meiryo UI"/>
                <w:sz w:val="24"/>
                <w:szCs w:val="24"/>
              </w:rPr>
            </w:pPr>
          </w:p>
          <w:p w14:paraId="62866617" w14:textId="77777777" w:rsidR="00DF5C56" w:rsidRDefault="00DF5C56" w:rsidP="00DF5C56">
            <w:pPr>
              <w:spacing w:line="360" w:lineRule="exact"/>
              <w:rPr>
                <w:rFonts w:ascii="Meiryo UI" w:eastAsia="Meiryo UI" w:hAnsi="Meiryo UI" w:cs="Meiryo UI"/>
                <w:sz w:val="24"/>
                <w:szCs w:val="24"/>
              </w:rPr>
            </w:pPr>
          </w:p>
          <w:p w14:paraId="056AF431" w14:textId="77777777" w:rsidR="00DF5C56" w:rsidRDefault="00DF5C56" w:rsidP="00DF5C56">
            <w:pPr>
              <w:spacing w:line="360" w:lineRule="exact"/>
              <w:rPr>
                <w:rFonts w:ascii="Meiryo UI" w:eastAsia="Meiryo UI" w:hAnsi="Meiryo UI" w:cs="Meiryo UI"/>
                <w:sz w:val="24"/>
                <w:szCs w:val="24"/>
              </w:rPr>
            </w:pPr>
          </w:p>
          <w:p w14:paraId="1E62B2E8" w14:textId="4F7638B9" w:rsidR="00DF5C56" w:rsidRPr="00242013" w:rsidRDefault="00DF5C56" w:rsidP="00DF5C56">
            <w:pPr>
              <w:spacing w:line="360" w:lineRule="exact"/>
              <w:rPr>
                <w:rFonts w:ascii="Meiryo UI" w:eastAsia="Meiryo UI" w:hAnsi="Meiryo UI" w:cs="Meiryo UI"/>
                <w:sz w:val="24"/>
                <w:szCs w:val="24"/>
              </w:rPr>
            </w:pPr>
          </w:p>
        </w:tc>
      </w:tr>
      <w:tr w:rsidR="00DF5C56" w14:paraId="1D93BE8F" w14:textId="77777777" w:rsidTr="00365F92">
        <w:trPr>
          <w:trHeight w:val="1690"/>
        </w:trPr>
        <w:tc>
          <w:tcPr>
            <w:tcW w:w="1292" w:type="dxa"/>
          </w:tcPr>
          <w:p w14:paraId="7F469B76" w14:textId="173408C8" w:rsidR="00DF5C56" w:rsidRPr="00662630" w:rsidRDefault="00DF5C56" w:rsidP="00DF5C56">
            <w:pPr>
              <w:spacing w:line="360" w:lineRule="exact"/>
              <w:rPr>
                <w:rFonts w:ascii="Meiryo UI" w:eastAsia="Meiryo UI" w:hAnsi="Meiryo UI" w:cs="Meiryo UI"/>
                <w:sz w:val="24"/>
                <w:szCs w:val="24"/>
              </w:rPr>
            </w:pPr>
            <w:r w:rsidRPr="00662630">
              <w:rPr>
                <w:rFonts w:ascii="Meiryo UI" w:eastAsia="Meiryo UI" w:hAnsi="Meiryo UI" w:cs="Meiryo UI" w:hint="eastAsia"/>
                <w:sz w:val="24"/>
                <w:szCs w:val="24"/>
              </w:rPr>
              <w:t>実証実験を想定している具体的なフィールド</w:t>
            </w:r>
          </w:p>
        </w:tc>
        <w:tc>
          <w:tcPr>
            <w:tcW w:w="7781" w:type="dxa"/>
          </w:tcPr>
          <w:p w14:paraId="36AC8938" w14:textId="171A1DAA" w:rsidR="00DF5C56" w:rsidRPr="00662630" w:rsidRDefault="00DF5C56" w:rsidP="00DF5C56">
            <w:pPr>
              <w:spacing w:line="360" w:lineRule="exact"/>
              <w:rPr>
                <w:rFonts w:ascii="Meiryo UI" w:eastAsia="Meiryo UI" w:hAnsi="Meiryo UI" w:cs="Meiryo UI"/>
                <w:sz w:val="24"/>
                <w:szCs w:val="24"/>
              </w:rPr>
            </w:pPr>
            <w:r w:rsidRPr="00662630">
              <w:rPr>
                <w:rFonts w:ascii="Meiryo UI" w:eastAsia="Meiryo UI" w:hAnsi="Meiryo UI" w:cs="Meiryo UI" w:hint="eastAsia"/>
                <w:sz w:val="24"/>
                <w:szCs w:val="24"/>
              </w:rPr>
              <w:t>※想定している具体的なフィールド（河川名、施設名、</w:t>
            </w:r>
            <w:r>
              <w:rPr>
                <w:rFonts w:ascii="Meiryo UI" w:eastAsia="Meiryo UI" w:hAnsi="Meiryo UI" w:cs="Meiryo UI" w:hint="eastAsia"/>
                <w:sz w:val="24"/>
                <w:szCs w:val="24"/>
              </w:rPr>
              <w:t>施設の種類、</w:t>
            </w:r>
            <w:r w:rsidRPr="00662630">
              <w:rPr>
                <w:rFonts w:ascii="Meiryo UI" w:eastAsia="Meiryo UI" w:hAnsi="Meiryo UI" w:cs="Meiryo UI" w:hint="eastAsia"/>
                <w:sz w:val="24"/>
                <w:szCs w:val="24"/>
              </w:rPr>
              <w:t>住所など）やデータが特定できる情報を記入してください。</w:t>
            </w:r>
          </w:p>
          <w:p w14:paraId="52C6F095" w14:textId="77777777" w:rsidR="00DF5C56" w:rsidRPr="00662630" w:rsidRDefault="00DF5C56" w:rsidP="00DF5C56">
            <w:pPr>
              <w:spacing w:line="360" w:lineRule="exact"/>
              <w:rPr>
                <w:rFonts w:ascii="Meiryo UI" w:eastAsia="Meiryo UI" w:hAnsi="Meiryo UI" w:cs="Meiryo UI"/>
                <w:sz w:val="24"/>
                <w:szCs w:val="24"/>
              </w:rPr>
            </w:pPr>
          </w:p>
        </w:tc>
      </w:tr>
      <w:tr w:rsidR="00DF5C56" w14:paraId="5AA4900A" w14:textId="77777777" w:rsidTr="00365F92">
        <w:trPr>
          <w:trHeight w:val="4099"/>
        </w:trPr>
        <w:tc>
          <w:tcPr>
            <w:tcW w:w="1292" w:type="dxa"/>
          </w:tcPr>
          <w:p w14:paraId="7FC6F0A6" w14:textId="7C0998A4" w:rsidR="00DF5C56" w:rsidRDefault="00DF5C56" w:rsidP="00DF5C56">
            <w:pPr>
              <w:spacing w:line="360" w:lineRule="exact"/>
              <w:rPr>
                <w:rFonts w:ascii="Meiryo UI" w:eastAsia="Meiryo UI" w:hAnsi="Meiryo UI" w:cs="Meiryo UI"/>
                <w:sz w:val="24"/>
                <w:szCs w:val="24"/>
              </w:rPr>
            </w:pPr>
            <w:r>
              <w:rPr>
                <w:rFonts w:ascii="Meiryo UI" w:eastAsia="Meiryo UI" w:hAnsi="Meiryo UI" w:cs="Meiryo UI" w:hint="eastAsia"/>
                <w:sz w:val="24"/>
                <w:szCs w:val="24"/>
              </w:rPr>
              <w:lastRenderedPageBreak/>
              <w:t>実証実験での確認事項</w:t>
            </w:r>
          </w:p>
        </w:tc>
        <w:tc>
          <w:tcPr>
            <w:tcW w:w="7781" w:type="dxa"/>
          </w:tcPr>
          <w:p w14:paraId="0E0B1801" w14:textId="1BF47843" w:rsidR="00DF5C56" w:rsidRDefault="00DF5C56" w:rsidP="00DF5C56">
            <w:pPr>
              <w:spacing w:line="360" w:lineRule="exact"/>
              <w:rPr>
                <w:rFonts w:ascii="Meiryo UI" w:eastAsia="Meiryo UI" w:hAnsi="Meiryo UI" w:cs="Meiryo UI"/>
                <w:sz w:val="24"/>
                <w:szCs w:val="24"/>
              </w:rPr>
            </w:pPr>
            <w:r>
              <w:rPr>
                <w:rFonts w:ascii="Meiryo UI" w:eastAsia="Meiryo UI" w:hAnsi="Meiryo UI" w:cs="Meiryo UI" w:hint="eastAsia"/>
                <w:sz w:val="24"/>
                <w:szCs w:val="24"/>
              </w:rPr>
              <w:t>※</w:t>
            </w:r>
            <w:r w:rsidRPr="00C72E8A">
              <w:rPr>
                <w:rFonts w:ascii="Meiryo UI" w:eastAsia="Meiryo UI" w:hAnsi="Meiryo UI" w:cs="Meiryo UI" w:hint="eastAsia"/>
                <w:sz w:val="24"/>
                <w:szCs w:val="24"/>
              </w:rPr>
              <w:t>実証実験で確認したい事項（実証実験の狙い</w:t>
            </w:r>
            <w:r>
              <w:rPr>
                <w:rFonts w:ascii="Meiryo UI" w:eastAsia="Meiryo UI" w:hAnsi="Meiryo UI" w:cs="Meiryo UI" w:hint="eastAsia"/>
                <w:sz w:val="24"/>
                <w:szCs w:val="24"/>
              </w:rPr>
              <w:t>、解決したい課題など</w:t>
            </w:r>
            <w:r w:rsidRPr="00C72E8A">
              <w:rPr>
                <w:rFonts w:ascii="Meiryo UI" w:eastAsia="Meiryo UI" w:hAnsi="Meiryo UI" w:cs="Meiryo UI" w:hint="eastAsia"/>
                <w:sz w:val="24"/>
                <w:szCs w:val="24"/>
              </w:rPr>
              <w:t>）</w:t>
            </w:r>
            <w:r>
              <w:rPr>
                <w:rFonts w:ascii="Meiryo UI" w:eastAsia="Meiryo UI" w:hAnsi="Meiryo UI" w:cs="Meiryo UI" w:hint="eastAsia"/>
                <w:sz w:val="24"/>
                <w:szCs w:val="24"/>
              </w:rPr>
              <w:t>について記入してください。</w:t>
            </w:r>
          </w:p>
        </w:tc>
      </w:tr>
      <w:tr w:rsidR="00DF5C56" w14:paraId="1ED09CA9" w14:textId="42BCA761" w:rsidTr="00365F92">
        <w:trPr>
          <w:trHeight w:val="1833"/>
        </w:trPr>
        <w:tc>
          <w:tcPr>
            <w:tcW w:w="1292" w:type="dxa"/>
          </w:tcPr>
          <w:p w14:paraId="553756C2" w14:textId="6A33FB21" w:rsidR="00DF5C56" w:rsidRPr="00662630" w:rsidRDefault="00DF5C56" w:rsidP="00DF5C56">
            <w:pPr>
              <w:spacing w:line="360" w:lineRule="exact"/>
              <w:rPr>
                <w:rFonts w:ascii="Meiryo UI" w:eastAsia="Meiryo UI" w:hAnsi="Meiryo UI" w:cs="Meiryo UI"/>
                <w:sz w:val="24"/>
                <w:szCs w:val="24"/>
              </w:rPr>
            </w:pPr>
            <w:r w:rsidRPr="00662630">
              <w:rPr>
                <w:rFonts w:ascii="Meiryo UI" w:eastAsia="Meiryo UI" w:hAnsi="Meiryo UI" w:cs="Meiryo UI" w:hint="eastAsia"/>
                <w:sz w:val="24"/>
                <w:szCs w:val="24"/>
              </w:rPr>
              <w:t>実証実験スケジュール</w:t>
            </w:r>
          </w:p>
        </w:tc>
        <w:tc>
          <w:tcPr>
            <w:tcW w:w="7781" w:type="dxa"/>
          </w:tcPr>
          <w:p w14:paraId="47082718" w14:textId="5FF0B81B" w:rsidR="00DF5C56" w:rsidRPr="00662630" w:rsidRDefault="00DF5C56" w:rsidP="00DF5C56">
            <w:pPr>
              <w:spacing w:line="360" w:lineRule="exact"/>
              <w:rPr>
                <w:rFonts w:ascii="Meiryo UI" w:eastAsia="Meiryo UI" w:hAnsi="Meiryo UI" w:cs="Meiryo UI"/>
                <w:sz w:val="24"/>
                <w:szCs w:val="24"/>
              </w:rPr>
            </w:pPr>
            <w:r w:rsidRPr="00662630">
              <w:rPr>
                <w:rFonts w:ascii="Meiryo UI" w:eastAsia="Meiryo UI" w:hAnsi="Meiryo UI" w:cs="Meiryo UI" w:hint="eastAsia"/>
                <w:sz w:val="24"/>
                <w:szCs w:val="24"/>
              </w:rPr>
              <w:t>※想定している実証実験のスケジュールを記入してください。</w:t>
            </w:r>
          </w:p>
        </w:tc>
      </w:tr>
      <w:tr w:rsidR="00DF5C56" w14:paraId="62094BC6" w14:textId="4BE81DE2" w:rsidTr="00365F92">
        <w:trPr>
          <w:trHeight w:val="1420"/>
        </w:trPr>
        <w:tc>
          <w:tcPr>
            <w:tcW w:w="1292" w:type="dxa"/>
          </w:tcPr>
          <w:p w14:paraId="6C60EABF" w14:textId="3C9A4E38" w:rsidR="00DF5C56" w:rsidRPr="00662630" w:rsidRDefault="00DF5C56" w:rsidP="00DF5C56">
            <w:pPr>
              <w:spacing w:line="360" w:lineRule="exact"/>
              <w:rPr>
                <w:rFonts w:ascii="Meiryo UI" w:eastAsia="Meiryo UI" w:hAnsi="Meiryo UI" w:cs="Meiryo UI"/>
                <w:sz w:val="24"/>
                <w:szCs w:val="24"/>
              </w:rPr>
            </w:pPr>
            <w:r w:rsidRPr="00662630">
              <w:rPr>
                <w:rFonts w:ascii="Meiryo UI" w:eastAsia="Meiryo UI" w:hAnsi="Meiryo UI" w:cs="Meiryo UI" w:hint="eastAsia"/>
                <w:sz w:val="24"/>
                <w:szCs w:val="24"/>
              </w:rPr>
              <w:t>実用化等の見通し</w:t>
            </w:r>
          </w:p>
        </w:tc>
        <w:tc>
          <w:tcPr>
            <w:tcW w:w="7781" w:type="dxa"/>
          </w:tcPr>
          <w:p w14:paraId="5D1AA3C3" w14:textId="3F1AAD56" w:rsidR="00DF5C56" w:rsidRPr="00662630" w:rsidRDefault="00DF5C56" w:rsidP="00DF5C56">
            <w:pPr>
              <w:spacing w:line="360" w:lineRule="exact"/>
              <w:rPr>
                <w:rFonts w:ascii="Meiryo UI" w:eastAsia="Meiryo UI" w:hAnsi="Meiryo UI" w:cs="Meiryo UI"/>
                <w:sz w:val="24"/>
                <w:szCs w:val="24"/>
              </w:rPr>
            </w:pPr>
            <w:r w:rsidRPr="00662630">
              <w:rPr>
                <w:rFonts w:ascii="Meiryo UI" w:eastAsia="Meiryo UI" w:hAnsi="Meiryo UI" w:cs="Meiryo UI" w:hint="eastAsia"/>
                <w:sz w:val="24"/>
                <w:szCs w:val="24"/>
              </w:rPr>
              <w:t>※実証実験後の技術等の実用化の見通しや想定している展開を記入してください。</w:t>
            </w:r>
          </w:p>
        </w:tc>
      </w:tr>
      <w:tr w:rsidR="00DF5C56" w14:paraId="1C3C45DF" w14:textId="06AD1030" w:rsidTr="00365F92">
        <w:trPr>
          <w:trHeight w:val="2674"/>
        </w:trPr>
        <w:tc>
          <w:tcPr>
            <w:tcW w:w="1292" w:type="dxa"/>
          </w:tcPr>
          <w:p w14:paraId="09A37564" w14:textId="1DF9F562" w:rsidR="00DF5C56" w:rsidRDefault="00DF5C56" w:rsidP="00DF5C56">
            <w:pPr>
              <w:spacing w:line="360" w:lineRule="exact"/>
              <w:rPr>
                <w:rFonts w:ascii="Meiryo UI" w:eastAsia="Meiryo UI" w:hAnsi="Meiryo UI" w:cs="Meiryo UI"/>
                <w:sz w:val="24"/>
                <w:szCs w:val="24"/>
              </w:rPr>
            </w:pPr>
            <w:r>
              <w:rPr>
                <w:rFonts w:ascii="Meiryo UI" w:eastAsia="Meiryo UI" w:hAnsi="Meiryo UI" w:cs="Meiryo UI" w:hint="eastAsia"/>
                <w:sz w:val="24"/>
                <w:szCs w:val="24"/>
              </w:rPr>
              <w:t>その他</w:t>
            </w:r>
          </w:p>
        </w:tc>
        <w:tc>
          <w:tcPr>
            <w:tcW w:w="7781" w:type="dxa"/>
          </w:tcPr>
          <w:p w14:paraId="1D985AC2" w14:textId="77777777" w:rsidR="00DF5C56" w:rsidRDefault="00DF5C56" w:rsidP="00DF5C56">
            <w:pPr>
              <w:spacing w:line="360" w:lineRule="exact"/>
              <w:rPr>
                <w:rFonts w:ascii="Meiryo UI" w:eastAsia="Meiryo UI" w:hAnsi="Meiryo UI" w:cs="Meiryo UI"/>
                <w:sz w:val="24"/>
                <w:szCs w:val="24"/>
              </w:rPr>
            </w:pPr>
            <w:r>
              <w:rPr>
                <w:rFonts w:ascii="Meiryo UI" w:eastAsia="Meiryo UI" w:hAnsi="Meiryo UI" w:cs="Meiryo UI" w:hint="eastAsia"/>
                <w:sz w:val="24"/>
                <w:szCs w:val="24"/>
              </w:rPr>
              <w:t>※その他、技術等や実証実験に関する注意点、実施に当たって必要な条件などあれば記入してください。</w:t>
            </w:r>
          </w:p>
          <w:p w14:paraId="5EDB403D" w14:textId="48024540" w:rsidR="00DF5C56" w:rsidRPr="00365F92" w:rsidRDefault="00DF5C56" w:rsidP="00DF5C56">
            <w:pPr>
              <w:spacing w:line="360" w:lineRule="exact"/>
              <w:rPr>
                <w:rFonts w:ascii="Meiryo UI" w:eastAsia="Meiryo UI" w:hAnsi="Meiryo UI" w:cs="Meiryo UI"/>
                <w:strike/>
                <w:sz w:val="24"/>
                <w:szCs w:val="24"/>
              </w:rPr>
            </w:pPr>
          </w:p>
        </w:tc>
      </w:tr>
    </w:tbl>
    <w:p w14:paraId="58DAB271" w14:textId="6B8C5D0D" w:rsidR="00FE614D" w:rsidRDefault="005174B8" w:rsidP="00242013">
      <w:pPr>
        <w:spacing w:line="360" w:lineRule="exact"/>
        <w:rPr>
          <w:rFonts w:ascii="Meiryo UI" w:eastAsia="Meiryo UI" w:hAnsi="Meiryo UI" w:cs="Meiryo UI"/>
          <w:sz w:val="24"/>
          <w:szCs w:val="24"/>
        </w:rPr>
      </w:pPr>
      <w:r>
        <w:rPr>
          <w:rFonts w:ascii="Meiryo UI" w:eastAsia="Meiryo UI" w:hAnsi="Meiryo UI" w:cs="Meiryo UI" w:hint="eastAsia"/>
          <w:sz w:val="24"/>
          <w:szCs w:val="24"/>
        </w:rPr>
        <w:t>※</w:t>
      </w:r>
      <w:r w:rsidR="00914CB2">
        <w:rPr>
          <w:rFonts w:ascii="Meiryo UI" w:eastAsia="Meiryo UI" w:hAnsi="Meiryo UI" w:cs="Meiryo UI" w:hint="eastAsia"/>
          <w:sz w:val="24"/>
          <w:szCs w:val="24"/>
        </w:rPr>
        <w:t>枚数に制限はありません。A4版での出力を想定した文字サイズ等で記載してください。</w:t>
      </w:r>
      <w:r>
        <w:rPr>
          <w:rFonts w:ascii="Meiryo UI" w:eastAsia="Meiryo UI" w:hAnsi="Meiryo UI" w:cs="Meiryo UI" w:hint="eastAsia"/>
          <w:sz w:val="24"/>
          <w:szCs w:val="24"/>
        </w:rPr>
        <w:t>適宜、図、写真などを貼り付けてください。</w:t>
      </w:r>
      <w:r w:rsidR="003A5A63">
        <w:rPr>
          <w:rFonts w:ascii="Meiryo UI" w:eastAsia="Meiryo UI" w:hAnsi="Meiryo UI" w:cs="Meiryo UI" w:hint="eastAsia"/>
          <w:sz w:val="24"/>
          <w:szCs w:val="24"/>
        </w:rPr>
        <w:t>別紙の添付も可能です。</w:t>
      </w:r>
    </w:p>
    <w:sectPr w:rsidR="00FE614D" w:rsidSect="00936A97">
      <w:footerReference w:type="default" r:id="rId6"/>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CAC8" w14:textId="77777777" w:rsidR="00242013" w:rsidRDefault="00242013" w:rsidP="00242013">
      <w:r>
        <w:separator/>
      </w:r>
    </w:p>
  </w:endnote>
  <w:endnote w:type="continuationSeparator" w:id="0">
    <w:p w14:paraId="094D951C" w14:textId="77777777" w:rsidR="00242013" w:rsidRDefault="00242013" w:rsidP="0024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445173"/>
      <w:docPartObj>
        <w:docPartGallery w:val="Page Numbers (Bottom of Page)"/>
        <w:docPartUnique/>
      </w:docPartObj>
    </w:sdtPr>
    <w:sdtEndPr/>
    <w:sdtContent>
      <w:p w14:paraId="6B7B58A8" w14:textId="3BA9609E" w:rsidR="00D66564" w:rsidRDefault="00D66564">
        <w:pPr>
          <w:pStyle w:val="a9"/>
          <w:jc w:val="center"/>
        </w:pPr>
        <w:r>
          <w:fldChar w:fldCharType="begin"/>
        </w:r>
        <w:r>
          <w:instrText>PAGE   \* MERGEFORMAT</w:instrText>
        </w:r>
        <w:r>
          <w:fldChar w:fldCharType="separate"/>
        </w:r>
        <w:r>
          <w:rPr>
            <w:lang w:val="ja-JP"/>
          </w:rPr>
          <w:t>2</w:t>
        </w:r>
        <w:r>
          <w:fldChar w:fldCharType="end"/>
        </w:r>
      </w:p>
    </w:sdtContent>
  </w:sdt>
  <w:p w14:paraId="1722B8E6" w14:textId="77777777" w:rsidR="00D66564" w:rsidRDefault="00D6656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208E" w14:textId="77777777" w:rsidR="00242013" w:rsidRDefault="00242013" w:rsidP="00242013">
      <w:r>
        <w:separator/>
      </w:r>
    </w:p>
  </w:footnote>
  <w:footnote w:type="continuationSeparator" w:id="0">
    <w:p w14:paraId="5728E6F7" w14:textId="77777777" w:rsidR="00242013" w:rsidRDefault="00242013" w:rsidP="00242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166"/>
    <w:rsid w:val="00006953"/>
    <w:rsid w:val="00027298"/>
    <w:rsid w:val="00081F78"/>
    <w:rsid w:val="00090A9D"/>
    <w:rsid w:val="000A5B8C"/>
    <w:rsid w:val="000B1224"/>
    <w:rsid w:val="0013694B"/>
    <w:rsid w:val="00151D5E"/>
    <w:rsid w:val="001657AD"/>
    <w:rsid w:val="0017145A"/>
    <w:rsid w:val="001B612F"/>
    <w:rsid w:val="001D4AA3"/>
    <w:rsid w:val="001E26F8"/>
    <w:rsid w:val="00224ED6"/>
    <w:rsid w:val="0022664B"/>
    <w:rsid w:val="00242013"/>
    <w:rsid w:val="00271A71"/>
    <w:rsid w:val="00297D50"/>
    <w:rsid w:val="002B656D"/>
    <w:rsid w:val="002D3ED9"/>
    <w:rsid w:val="002E1395"/>
    <w:rsid w:val="002E76D2"/>
    <w:rsid w:val="003265A7"/>
    <w:rsid w:val="003542C2"/>
    <w:rsid w:val="00365F92"/>
    <w:rsid w:val="003A5A63"/>
    <w:rsid w:val="003B2E11"/>
    <w:rsid w:val="003B4BD2"/>
    <w:rsid w:val="003C759A"/>
    <w:rsid w:val="003D45ED"/>
    <w:rsid w:val="003D6722"/>
    <w:rsid w:val="003E0FF8"/>
    <w:rsid w:val="0042382E"/>
    <w:rsid w:val="004518B6"/>
    <w:rsid w:val="00460F13"/>
    <w:rsid w:val="00464216"/>
    <w:rsid w:val="004834A1"/>
    <w:rsid w:val="00491874"/>
    <w:rsid w:val="004D10F1"/>
    <w:rsid w:val="004D52BC"/>
    <w:rsid w:val="00504A80"/>
    <w:rsid w:val="005174B8"/>
    <w:rsid w:val="00523F8C"/>
    <w:rsid w:val="00544B24"/>
    <w:rsid w:val="00562C4B"/>
    <w:rsid w:val="005C4B38"/>
    <w:rsid w:val="005D4777"/>
    <w:rsid w:val="005D4D33"/>
    <w:rsid w:val="005F7804"/>
    <w:rsid w:val="00601C93"/>
    <w:rsid w:val="0060417B"/>
    <w:rsid w:val="00611E3D"/>
    <w:rsid w:val="0063251D"/>
    <w:rsid w:val="0063718F"/>
    <w:rsid w:val="00662630"/>
    <w:rsid w:val="006B23FB"/>
    <w:rsid w:val="006D1D6F"/>
    <w:rsid w:val="006D2DA6"/>
    <w:rsid w:val="00743853"/>
    <w:rsid w:val="00744304"/>
    <w:rsid w:val="0075405A"/>
    <w:rsid w:val="007E4ED3"/>
    <w:rsid w:val="00867D8D"/>
    <w:rsid w:val="00877631"/>
    <w:rsid w:val="008D426F"/>
    <w:rsid w:val="008D58AC"/>
    <w:rsid w:val="00914CB2"/>
    <w:rsid w:val="00936A97"/>
    <w:rsid w:val="00952166"/>
    <w:rsid w:val="00972A15"/>
    <w:rsid w:val="009B0B55"/>
    <w:rsid w:val="009F3709"/>
    <w:rsid w:val="00A17991"/>
    <w:rsid w:val="00A23D28"/>
    <w:rsid w:val="00A73E24"/>
    <w:rsid w:val="00A971E6"/>
    <w:rsid w:val="00AA7DD2"/>
    <w:rsid w:val="00AC5822"/>
    <w:rsid w:val="00AD3B55"/>
    <w:rsid w:val="00B06A8C"/>
    <w:rsid w:val="00B21E51"/>
    <w:rsid w:val="00B61583"/>
    <w:rsid w:val="00B64F57"/>
    <w:rsid w:val="00B85299"/>
    <w:rsid w:val="00BA4487"/>
    <w:rsid w:val="00BB452A"/>
    <w:rsid w:val="00BC79E3"/>
    <w:rsid w:val="00BE2FD7"/>
    <w:rsid w:val="00C33213"/>
    <w:rsid w:val="00C34902"/>
    <w:rsid w:val="00C650B9"/>
    <w:rsid w:val="00C72E8A"/>
    <w:rsid w:val="00C83E29"/>
    <w:rsid w:val="00D60540"/>
    <w:rsid w:val="00D61DD1"/>
    <w:rsid w:val="00D66564"/>
    <w:rsid w:val="00D77269"/>
    <w:rsid w:val="00D97925"/>
    <w:rsid w:val="00DB60F9"/>
    <w:rsid w:val="00DC26FF"/>
    <w:rsid w:val="00DD490C"/>
    <w:rsid w:val="00DE0638"/>
    <w:rsid w:val="00DF5C56"/>
    <w:rsid w:val="00E040B4"/>
    <w:rsid w:val="00E32FA1"/>
    <w:rsid w:val="00E435F2"/>
    <w:rsid w:val="00E91F0E"/>
    <w:rsid w:val="00F0045F"/>
    <w:rsid w:val="00F20062"/>
    <w:rsid w:val="00F508BA"/>
    <w:rsid w:val="00F56488"/>
    <w:rsid w:val="00F82749"/>
    <w:rsid w:val="00F834DE"/>
    <w:rsid w:val="00F9047C"/>
    <w:rsid w:val="00FD409C"/>
    <w:rsid w:val="00FE23C7"/>
    <w:rsid w:val="00FE614D"/>
    <w:rsid w:val="00FF5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4CF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695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6953"/>
    <w:rPr>
      <w:rFonts w:asciiTheme="majorHAnsi" w:eastAsiaTheme="majorEastAsia" w:hAnsiTheme="majorHAnsi" w:cstheme="majorBidi"/>
      <w:sz w:val="18"/>
      <w:szCs w:val="18"/>
    </w:rPr>
  </w:style>
  <w:style w:type="character" w:styleId="a6">
    <w:name w:val="Hyperlink"/>
    <w:basedOn w:val="a0"/>
    <w:uiPriority w:val="99"/>
    <w:unhideWhenUsed/>
    <w:rsid w:val="00BE2FD7"/>
    <w:rPr>
      <w:color w:val="0563C1" w:themeColor="hyperlink"/>
      <w:u w:val="single"/>
    </w:rPr>
  </w:style>
  <w:style w:type="character" w:customStyle="1" w:styleId="1">
    <w:name w:val="未解決のメンション1"/>
    <w:basedOn w:val="a0"/>
    <w:uiPriority w:val="99"/>
    <w:semiHidden/>
    <w:unhideWhenUsed/>
    <w:rsid w:val="00F20062"/>
    <w:rPr>
      <w:color w:val="605E5C"/>
      <w:shd w:val="clear" w:color="auto" w:fill="E1DFDD"/>
    </w:rPr>
  </w:style>
  <w:style w:type="paragraph" w:styleId="a7">
    <w:name w:val="header"/>
    <w:basedOn w:val="a"/>
    <w:link w:val="a8"/>
    <w:uiPriority w:val="99"/>
    <w:unhideWhenUsed/>
    <w:rsid w:val="00242013"/>
    <w:pPr>
      <w:tabs>
        <w:tab w:val="center" w:pos="4252"/>
        <w:tab w:val="right" w:pos="8504"/>
      </w:tabs>
      <w:snapToGrid w:val="0"/>
    </w:pPr>
  </w:style>
  <w:style w:type="character" w:customStyle="1" w:styleId="a8">
    <w:name w:val="ヘッダー (文字)"/>
    <w:basedOn w:val="a0"/>
    <w:link w:val="a7"/>
    <w:uiPriority w:val="99"/>
    <w:rsid w:val="00242013"/>
  </w:style>
  <w:style w:type="paragraph" w:styleId="a9">
    <w:name w:val="footer"/>
    <w:basedOn w:val="a"/>
    <w:link w:val="aa"/>
    <w:uiPriority w:val="99"/>
    <w:unhideWhenUsed/>
    <w:rsid w:val="00242013"/>
    <w:pPr>
      <w:tabs>
        <w:tab w:val="center" w:pos="4252"/>
        <w:tab w:val="right" w:pos="8504"/>
      </w:tabs>
      <w:snapToGrid w:val="0"/>
    </w:pPr>
  </w:style>
  <w:style w:type="character" w:customStyle="1" w:styleId="aa">
    <w:name w:val="フッター (文字)"/>
    <w:basedOn w:val="a0"/>
    <w:link w:val="a9"/>
    <w:uiPriority w:val="99"/>
    <w:rsid w:val="00242013"/>
  </w:style>
  <w:style w:type="paragraph" w:styleId="ab">
    <w:name w:val="Revision"/>
    <w:hidden/>
    <w:uiPriority w:val="99"/>
    <w:semiHidden/>
    <w:rsid w:val="00DF5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2024-03-10T23:48:00Z</dcterms:created>
  <dcterms:modified xsi:type="dcterms:W3CDTF">2026-03-09T09:05:00Z</dcterms:modified>
</cp:coreProperties>
</file>