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CCCE7" w14:textId="6B244A4F" w:rsidR="00D72931" w:rsidRPr="000B5D5C" w:rsidRDefault="002531B2" w:rsidP="00B044C1">
      <w:pPr>
        <w:autoSpaceDE w:val="0"/>
        <w:autoSpaceDN w:val="0"/>
        <w:spacing w:line="480" w:lineRule="exact"/>
        <w:jc w:val="center"/>
        <w:textAlignment w:val="auto"/>
        <w:rPr>
          <w:rFonts w:ascii="HG丸ｺﾞｼｯｸM-PRO" w:eastAsia="HG丸ｺﾞｼｯｸM-PRO" w:hAnsi="HG丸ｺﾞｼｯｸM-PRO" w:cs="Times New Roman"/>
          <w:b/>
          <w:kern w:val="0"/>
          <w:sz w:val="28"/>
          <w:szCs w:val="28"/>
        </w:rPr>
      </w:pPr>
      <w:r w:rsidRPr="000B5D5C">
        <w:rPr>
          <w:rFonts w:ascii="HG丸ｺﾞｼｯｸM-PRO" w:eastAsia="HG丸ｺﾞｼｯｸM-PRO" w:hAnsi="HG丸ｺﾞｼｯｸM-PRO" w:cs="HGSｺﾞｼｯｸM" w:hint="eastAsia"/>
          <w:b/>
          <w:spacing w:val="67"/>
          <w:kern w:val="0"/>
          <w:sz w:val="28"/>
          <w:szCs w:val="28"/>
        </w:rPr>
        <w:t>病院立入検査時の</w:t>
      </w:r>
      <w:r w:rsidR="00B044C1" w:rsidRPr="000B5D5C">
        <w:rPr>
          <w:rFonts w:ascii="HG丸ｺﾞｼｯｸM-PRO" w:eastAsia="HG丸ｺﾞｼｯｸM-PRO" w:hAnsi="HG丸ｺﾞｼｯｸM-PRO" w:cs="HGSｺﾞｼｯｸM" w:hint="eastAsia"/>
          <w:b/>
          <w:spacing w:val="67"/>
          <w:kern w:val="0"/>
          <w:sz w:val="28"/>
          <w:szCs w:val="28"/>
        </w:rPr>
        <w:t>準備</w:t>
      </w:r>
      <w:r w:rsidR="00C2639A" w:rsidRPr="000B5D5C">
        <w:rPr>
          <w:rFonts w:ascii="HG丸ｺﾞｼｯｸM-PRO" w:eastAsia="HG丸ｺﾞｼｯｸM-PRO" w:hAnsi="HG丸ｺﾞｼｯｸM-PRO" w:cs="HGSｺﾞｼｯｸM" w:hint="eastAsia"/>
          <w:b/>
          <w:spacing w:val="67"/>
          <w:kern w:val="0"/>
          <w:sz w:val="28"/>
          <w:szCs w:val="28"/>
        </w:rPr>
        <w:t>帳票等</w:t>
      </w:r>
      <w:r w:rsidR="00B044C1" w:rsidRPr="000B5D5C">
        <w:rPr>
          <w:rFonts w:ascii="HG丸ｺﾞｼｯｸM-PRO" w:eastAsia="HG丸ｺﾞｼｯｸM-PRO" w:hAnsi="HG丸ｺﾞｼｯｸM-PRO" w:cs="HGSｺﾞｼｯｸM" w:hint="eastAsia"/>
          <w:b/>
          <w:spacing w:val="67"/>
          <w:kern w:val="0"/>
          <w:sz w:val="28"/>
          <w:szCs w:val="28"/>
        </w:rPr>
        <w:t>一</w:t>
      </w:r>
      <w:r w:rsidR="00B044C1" w:rsidRPr="000B5D5C">
        <w:rPr>
          <w:rFonts w:ascii="HG丸ｺﾞｼｯｸM-PRO" w:eastAsia="HG丸ｺﾞｼｯｸM-PRO" w:hAnsi="HG丸ｺﾞｼｯｸM-PRO" w:cs="HGSｺﾞｼｯｸM" w:hint="eastAsia"/>
          <w:b/>
          <w:spacing w:val="1"/>
          <w:kern w:val="0"/>
          <w:sz w:val="28"/>
          <w:szCs w:val="28"/>
        </w:rPr>
        <w:t>覧</w:t>
      </w:r>
    </w:p>
    <w:p w14:paraId="78ED9E3E" w14:textId="5B4AF002" w:rsidR="00B044C1" w:rsidRPr="000B5D5C" w:rsidRDefault="00B044C1" w:rsidP="00B044C1">
      <w:pPr>
        <w:autoSpaceDE w:val="0"/>
        <w:autoSpaceDN w:val="0"/>
        <w:spacing w:line="640" w:lineRule="exact"/>
        <w:textAlignment w:val="auto"/>
        <w:rPr>
          <w:rFonts w:ascii="HG丸ｺﾞｼｯｸM-PRO" w:eastAsia="HG丸ｺﾞｼｯｸM-PRO" w:hAnsi="HG丸ｺﾞｼｯｸM-PRO" w:cs="Times New Roman"/>
          <w:noProof/>
          <w:sz w:val="22"/>
          <w:szCs w:val="22"/>
          <w:u w:val="single"/>
        </w:rPr>
      </w:pPr>
      <w:r w:rsidRPr="000B5D5C">
        <w:rPr>
          <w:rFonts w:ascii="HG丸ｺﾞｼｯｸM-PRO" w:eastAsia="HG丸ｺﾞｼｯｸM-PRO" w:hAnsi="HG丸ｺﾞｼｯｸM-PRO" w:cs="HG丸ｺﾞｼｯｸM-PRO" w:hint="eastAsia"/>
          <w:kern w:val="0"/>
          <w:sz w:val="22"/>
          <w:szCs w:val="22"/>
          <w:u w:val="single"/>
        </w:rPr>
        <w:t>検査実施日：</w:t>
      </w:r>
      <w:r w:rsidR="00E00FD2" w:rsidRPr="000B5D5C">
        <w:rPr>
          <w:rFonts w:ascii="HG丸ｺﾞｼｯｸM-PRO" w:eastAsia="HG丸ｺﾞｼｯｸM-PRO" w:hAnsi="HG丸ｺﾞｼｯｸM-PRO" w:cs="HG丸ｺﾞｼｯｸM-PRO" w:hint="eastAsia"/>
          <w:kern w:val="0"/>
          <w:sz w:val="22"/>
          <w:szCs w:val="22"/>
          <w:u w:val="single"/>
        </w:rPr>
        <w:t>令和</w:t>
      </w:r>
      <w:r w:rsidR="002F6F36">
        <w:rPr>
          <w:rFonts w:ascii="HG丸ｺﾞｼｯｸM-PRO" w:eastAsia="HG丸ｺﾞｼｯｸM-PRO" w:hAnsi="HG丸ｺﾞｼｯｸM-PRO" w:cs="HG丸ｺﾞｼｯｸM-PRO" w:hint="eastAsia"/>
          <w:kern w:val="0"/>
          <w:sz w:val="22"/>
          <w:szCs w:val="22"/>
          <w:u w:val="single"/>
        </w:rPr>
        <w:t>8</w:t>
      </w:r>
      <w:r w:rsidRPr="000B5D5C">
        <w:rPr>
          <w:rFonts w:ascii="HG丸ｺﾞｼｯｸM-PRO" w:eastAsia="HG丸ｺﾞｼｯｸM-PRO" w:hAnsi="HG丸ｺﾞｼｯｸM-PRO" w:cs="HG丸ｺﾞｼｯｸM-PRO" w:hint="eastAsia"/>
          <w:kern w:val="0"/>
          <w:sz w:val="22"/>
          <w:szCs w:val="22"/>
          <w:u w:val="single"/>
        </w:rPr>
        <w:t>年　　月　　日</w:t>
      </w:r>
      <w:r w:rsidRPr="000B5D5C">
        <w:rPr>
          <w:rFonts w:ascii="HG丸ｺﾞｼｯｸM-PRO" w:eastAsia="HG丸ｺﾞｼｯｸM-PRO" w:hAnsi="HG丸ｺﾞｼｯｸM-PRO" w:cs="HG丸ｺﾞｼｯｸM-PRO" w:hint="eastAsia"/>
          <w:kern w:val="0"/>
          <w:sz w:val="22"/>
          <w:szCs w:val="22"/>
        </w:rPr>
        <w:t xml:space="preserve">　　　　　</w:t>
      </w:r>
      <w:r w:rsidRPr="000B5D5C">
        <w:rPr>
          <w:rFonts w:ascii="HG丸ｺﾞｼｯｸM-PRO" w:eastAsia="HG丸ｺﾞｼｯｸM-PRO" w:hAnsi="HG丸ｺﾞｼｯｸM-PRO" w:cs="HG丸ｺﾞｼｯｸM-PRO" w:hint="eastAsia"/>
          <w:kern w:val="0"/>
          <w:sz w:val="22"/>
          <w:szCs w:val="22"/>
          <w:u w:val="single"/>
        </w:rPr>
        <w:t xml:space="preserve">病院名　　　　　</w:t>
      </w:r>
      <w:r w:rsidR="004A4CBB" w:rsidRPr="000B5D5C">
        <w:rPr>
          <w:rFonts w:ascii="HG丸ｺﾞｼｯｸM-PRO" w:eastAsia="HG丸ｺﾞｼｯｸM-PRO" w:hAnsi="HG丸ｺﾞｼｯｸM-PRO" w:cs="HG丸ｺﾞｼｯｸM-PRO" w:hint="eastAsia"/>
          <w:kern w:val="0"/>
          <w:sz w:val="22"/>
          <w:szCs w:val="22"/>
          <w:u w:val="single"/>
        </w:rPr>
        <w:t xml:space="preserve">　　　　</w:t>
      </w:r>
      <w:r w:rsidR="003D6504" w:rsidRPr="000B5D5C">
        <w:rPr>
          <w:rFonts w:ascii="HG丸ｺﾞｼｯｸM-PRO" w:eastAsia="HG丸ｺﾞｼｯｸM-PRO" w:hAnsi="HG丸ｺﾞｼｯｸM-PRO" w:cs="HG丸ｺﾞｼｯｸM-PRO" w:hint="eastAsia"/>
          <w:kern w:val="0"/>
          <w:sz w:val="22"/>
          <w:szCs w:val="22"/>
          <w:u w:val="single"/>
        </w:rPr>
        <w:t xml:space="preserve">　</w:t>
      </w:r>
      <w:r w:rsidR="004A4CBB" w:rsidRPr="000B5D5C">
        <w:rPr>
          <w:rFonts w:ascii="HG丸ｺﾞｼｯｸM-PRO" w:eastAsia="HG丸ｺﾞｼｯｸM-PRO" w:hAnsi="HG丸ｺﾞｼｯｸM-PRO" w:cs="HG丸ｺﾞｼｯｸM-PRO" w:hint="eastAsia"/>
          <w:kern w:val="0"/>
          <w:sz w:val="22"/>
          <w:szCs w:val="22"/>
          <w:u w:val="single"/>
        </w:rPr>
        <w:t xml:space="preserve">　　　　　　　</w:t>
      </w:r>
      <w:r w:rsidR="003D6504" w:rsidRPr="000B5D5C">
        <w:rPr>
          <w:rFonts w:ascii="HG丸ｺﾞｼｯｸM-PRO" w:eastAsia="HG丸ｺﾞｼｯｸM-PRO" w:hAnsi="HG丸ｺﾞｼｯｸM-PRO" w:cs="HG丸ｺﾞｼｯｸM-PRO" w:hint="eastAsia"/>
          <w:kern w:val="0"/>
          <w:sz w:val="22"/>
          <w:szCs w:val="22"/>
          <w:u w:val="single"/>
        </w:rPr>
        <w:t>病　院</w:t>
      </w:r>
      <w:r w:rsidRPr="000B5D5C">
        <w:rPr>
          <w:rFonts w:ascii="HG丸ｺﾞｼｯｸM-PRO" w:eastAsia="HG丸ｺﾞｼｯｸM-PRO" w:hAnsi="HG丸ｺﾞｼｯｸM-PRO" w:cs="HG丸ｺﾞｼｯｸM-PRO" w:hint="eastAsia"/>
          <w:kern w:val="0"/>
          <w:sz w:val="22"/>
          <w:szCs w:val="22"/>
          <w:u w:val="single"/>
        </w:rPr>
        <w:t xml:space="preserve">　　</w:t>
      </w:r>
    </w:p>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0"/>
        <w:gridCol w:w="550"/>
        <w:gridCol w:w="8698"/>
      </w:tblGrid>
      <w:tr w:rsidR="000B5D5C" w:rsidRPr="000B5D5C" w14:paraId="0B857FD6" w14:textId="77777777" w:rsidTr="000B5D5C">
        <w:trPr>
          <w:trHeight w:val="160"/>
        </w:trPr>
        <w:tc>
          <w:tcPr>
            <w:tcW w:w="520" w:type="dxa"/>
            <w:tcBorders>
              <w:bottom w:val="single" w:sz="12" w:space="0" w:color="auto"/>
            </w:tcBorders>
            <w:vAlign w:val="center"/>
          </w:tcPr>
          <w:p w14:paraId="4EDCB91E" w14:textId="77777777" w:rsidR="00F75B4F" w:rsidRPr="000B5D5C" w:rsidRDefault="00B044C1" w:rsidP="000B5D5C">
            <w:pPr>
              <w:autoSpaceDE w:val="0"/>
              <w:autoSpaceDN w:val="0"/>
              <w:spacing w:line="400" w:lineRule="exact"/>
              <w:jc w:val="center"/>
              <w:textAlignment w:val="auto"/>
              <w:rPr>
                <w:rFonts w:ascii="HG丸ｺﾞｼｯｸM-PRO" w:eastAsia="HG丸ｺﾞｼｯｸM-PRO" w:hAnsi="HG丸ｺﾞｼｯｸM-PRO" w:cs="Times New Roman"/>
                <w:spacing w:val="-10"/>
                <w:kern w:val="0"/>
                <w:sz w:val="18"/>
                <w:szCs w:val="18"/>
              </w:rPr>
            </w:pPr>
            <w:r w:rsidRPr="000B5D5C">
              <w:rPr>
                <w:rFonts w:ascii="HG丸ｺﾞｼｯｸM-PRO" w:eastAsia="HG丸ｺﾞｼｯｸM-PRO" w:hAnsi="HG丸ｺﾞｼｯｸM-PRO" w:hint="eastAsia"/>
                <w:spacing w:val="-10"/>
                <w:kern w:val="0"/>
                <w:sz w:val="18"/>
                <w:szCs w:val="18"/>
              </w:rPr>
              <w:t>有無</w:t>
            </w:r>
          </w:p>
        </w:tc>
        <w:tc>
          <w:tcPr>
            <w:tcW w:w="550" w:type="dxa"/>
            <w:tcBorders>
              <w:right w:val="dotted" w:sz="4" w:space="0" w:color="auto"/>
            </w:tcBorders>
            <w:vAlign w:val="center"/>
          </w:tcPr>
          <w:p w14:paraId="04B692D6" w14:textId="77777777" w:rsidR="00F75B4F" w:rsidRPr="000B5D5C" w:rsidRDefault="003340A1" w:rsidP="000B5D5C">
            <w:pPr>
              <w:autoSpaceDE w:val="0"/>
              <w:autoSpaceDN w:val="0"/>
              <w:spacing w:line="400" w:lineRule="exact"/>
              <w:jc w:val="center"/>
              <w:textAlignment w:val="auto"/>
              <w:rPr>
                <w:rFonts w:ascii="HG丸ｺﾞｼｯｸM-PRO" w:eastAsia="HG丸ｺﾞｼｯｸM-PRO" w:hAnsi="HG丸ｺﾞｼｯｸM-PRO" w:cs="Times New Roman"/>
                <w:spacing w:val="-10"/>
                <w:kern w:val="0"/>
                <w:sz w:val="22"/>
                <w:szCs w:val="22"/>
              </w:rPr>
            </w:pPr>
            <w:r w:rsidRPr="000B5D5C">
              <w:rPr>
                <w:rFonts w:ascii="HG丸ｺﾞｼｯｸM-PRO" w:eastAsia="HG丸ｺﾞｼｯｸM-PRO" w:hAnsi="HG丸ｺﾞｼｯｸM-PRO" w:hint="eastAsia"/>
                <w:spacing w:val="-10"/>
                <w:kern w:val="0"/>
                <w:sz w:val="22"/>
                <w:szCs w:val="22"/>
              </w:rPr>
              <w:t>№</w:t>
            </w:r>
          </w:p>
        </w:tc>
        <w:tc>
          <w:tcPr>
            <w:tcW w:w="8698" w:type="dxa"/>
            <w:tcBorders>
              <w:left w:val="dotted" w:sz="4" w:space="0" w:color="auto"/>
            </w:tcBorders>
            <w:vAlign w:val="center"/>
          </w:tcPr>
          <w:p w14:paraId="6B2BD489" w14:textId="77777777" w:rsidR="00F75B4F" w:rsidRPr="000B5D5C" w:rsidRDefault="00F75B4F" w:rsidP="000B5D5C">
            <w:pPr>
              <w:autoSpaceDE w:val="0"/>
              <w:autoSpaceDN w:val="0"/>
              <w:spacing w:line="400" w:lineRule="exact"/>
              <w:jc w:val="center"/>
              <w:textAlignment w:val="auto"/>
              <w:rPr>
                <w:rFonts w:ascii="HG丸ｺﾞｼｯｸM-PRO" w:eastAsia="HG丸ｺﾞｼｯｸM-PRO" w:hAnsi="HG丸ｺﾞｼｯｸM-PRO" w:cs="Times New Roman"/>
                <w:spacing w:val="-10"/>
                <w:kern w:val="0"/>
                <w:sz w:val="22"/>
                <w:szCs w:val="22"/>
              </w:rPr>
            </w:pPr>
            <w:r w:rsidRPr="000B5D5C">
              <w:rPr>
                <w:rFonts w:ascii="HG丸ｺﾞｼｯｸM-PRO" w:eastAsia="HG丸ｺﾞｼｯｸM-PRO" w:hAnsi="HG丸ｺﾞｼｯｸM-PRO" w:hint="eastAsia"/>
                <w:spacing w:val="222"/>
                <w:kern w:val="0"/>
                <w:sz w:val="22"/>
                <w:szCs w:val="22"/>
                <w:fitText w:val="3540" w:id="-1448326912"/>
              </w:rPr>
              <w:t>帳票等の名</w:t>
            </w:r>
            <w:r w:rsidRPr="000B5D5C">
              <w:rPr>
                <w:rFonts w:ascii="HG丸ｺﾞｼｯｸM-PRO" w:eastAsia="HG丸ｺﾞｼｯｸM-PRO" w:hAnsi="HG丸ｺﾞｼｯｸM-PRO" w:hint="eastAsia"/>
                <w:kern w:val="0"/>
                <w:sz w:val="22"/>
                <w:szCs w:val="22"/>
                <w:fitText w:val="3540" w:id="-1448326912"/>
              </w:rPr>
              <w:t>称</w:t>
            </w:r>
          </w:p>
        </w:tc>
      </w:tr>
      <w:tr w:rsidR="000B5D5C" w:rsidRPr="000B5D5C" w14:paraId="2CF4C6EC" w14:textId="77777777" w:rsidTr="00E959A4">
        <w:trPr>
          <w:trHeight w:val="571"/>
        </w:trPr>
        <w:tc>
          <w:tcPr>
            <w:tcW w:w="520" w:type="dxa"/>
            <w:tcBorders>
              <w:top w:val="single" w:sz="12" w:space="0" w:color="auto"/>
              <w:left w:val="single" w:sz="12" w:space="0" w:color="auto"/>
              <w:bottom w:val="dotted" w:sz="4" w:space="0" w:color="auto"/>
              <w:right w:val="single" w:sz="12" w:space="0" w:color="auto"/>
            </w:tcBorders>
            <w:vAlign w:val="center"/>
          </w:tcPr>
          <w:p w14:paraId="1B85F628" w14:textId="77777777" w:rsidR="00F75B4F" w:rsidRPr="000B5D5C" w:rsidRDefault="00F75B4F" w:rsidP="00A7311C">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left w:val="single" w:sz="12" w:space="0" w:color="auto"/>
              <w:bottom w:val="dotted" w:sz="4" w:space="0" w:color="auto"/>
              <w:right w:val="dotted" w:sz="4" w:space="0" w:color="auto"/>
            </w:tcBorders>
            <w:vAlign w:val="center"/>
          </w:tcPr>
          <w:p w14:paraId="7D4125F5" w14:textId="77777777" w:rsidR="00F75B4F" w:rsidRPr="000B5D5C" w:rsidRDefault="00F75B4F" w:rsidP="00A7311C">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１</w:t>
            </w:r>
          </w:p>
        </w:tc>
        <w:tc>
          <w:tcPr>
            <w:tcW w:w="8698" w:type="dxa"/>
            <w:tcBorders>
              <w:left w:val="dotted" w:sz="4" w:space="0" w:color="auto"/>
              <w:bottom w:val="dotted" w:sz="4" w:space="0" w:color="auto"/>
            </w:tcBorders>
            <w:vAlign w:val="center"/>
          </w:tcPr>
          <w:p w14:paraId="475A2881" w14:textId="77777777" w:rsidR="00F75B4F" w:rsidRPr="000B5D5C" w:rsidRDefault="00F75B4F" w:rsidP="00A7311C">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職員名簿、出勤簿、勤務割表、非常勤職員の雇用関係を証明する書類等</w:t>
            </w:r>
          </w:p>
          <w:p w14:paraId="68D0CA7B" w14:textId="77777777" w:rsidR="005A7BE1" w:rsidRPr="000B5D5C" w:rsidRDefault="005A7BE1" w:rsidP="00A7311C">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※突合しやすいように</w:t>
            </w:r>
            <w:r w:rsidR="00743523" w:rsidRPr="000B5D5C">
              <w:rPr>
                <w:rFonts w:ascii="HG丸ｺﾞｼｯｸM-PRO" w:eastAsia="HG丸ｺﾞｼｯｸM-PRO" w:hAnsi="HG丸ｺﾞｼｯｸM-PRO" w:hint="eastAsia"/>
                <w:sz w:val="22"/>
                <w:szCs w:val="22"/>
              </w:rPr>
              <w:t>並び順を合わせて</w:t>
            </w:r>
            <w:r w:rsidRPr="000B5D5C">
              <w:rPr>
                <w:rFonts w:ascii="HG丸ｺﾞｼｯｸM-PRO" w:eastAsia="HG丸ｺﾞｼｯｸM-PRO" w:hAnsi="HG丸ｺﾞｼｯｸM-PRO" w:hint="eastAsia"/>
                <w:sz w:val="22"/>
                <w:szCs w:val="22"/>
              </w:rPr>
              <w:t>ください。</w:t>
            </w:r>
          </w:p>
        </w:tc>
      </w:tr>
      <w:tr w:rsidR="000B5D5C" w:rsidRPr="000B5D5C" w14:paraId="4591489A"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45801756" w14:textId="77777777" w:rsidR="00C75B93" w:rsidRPr="000B5D5C" w:rsidRDefault="00C75B93" w:rsidP="00A7311C">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5E0C22A5" w14:textId="77777777" w:rsidR="00C75B93" w:rsidRPr="000B5D5C" w:rsidRDefault="00C75B93" w:rsidP="00A7311C">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２</w:t>
            </w:r>
          </w:p>
        </w:tc>
        <w:tc>
          <w:tcPr>
            <w:tcW w:w="8698" w:type="dxa"/>
            <w:tcBorders>
              <w:top w:val="dotted" w:sz="4" w:space="0" w:color="auto"/>
              <w:left w:val="dotted" w:sz="4" w:space="0" w:color="auto"/>
              <w:bottom w:val="dotted" w:sz="4" w:space="0" w:color="auto"/>
            </w:tcBorders>
            <w:vAlign w:val="center"/>
          </w:tcPr>
          <w:p w14:paraId="1299FD12" w14:textId="77777777" w:rsidR="00C75B93" w:rsidRPr="000B5D5C" w:rsidRDefault="00C75B93" w:rsidP="00A7311C">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有資格者の免許証</w:t>
            </w:r>
            <w:r w:rsidRPr="000B5D5C">
              <w:rPr>
                <w:rFonts w:ascii="HG丸ｺﾞｼｯｸM-PRO" w:eastAsia="HG丸ｺﾞｼｯｸM-PRO" w:hAnsi="HG丸ｺﾞｼｯｸM-PRO"/>
                <w:sz w:val="22"/>
                <w:szCs w:val="22"/>
              </w:rPr>
              <w:t>(</w:t>
            </w:r>
            <w:r w:rsidRPr="000B5D5C">
              <w:rPr>
                <w:rFonts w:ascii="HG丸ｺﾞｼｯｸM-PRO" w:eastAsia="HG丸ｺﾞｼｯｸM-PRO" w:hAnsi="HG丸ｺﾞｼｯｸM-PRO" w:hint="eastAsia"/>
                <w:sz w:val="22"/>
                <w:szCs w:val="22"/>
              </w:rPr>
              <w:t>写</w:t>
            </w:r>
            <w:r w:rsidRPr="000B5D5C">
              <w:rPr>
                <w:rFonts w:ascii="HG丸ｺﾞｼｯｸM-PRO" w:eastAsia="HG丸ｺﾞｼｯｸM-PRO" w:hAnsi="HG丸ｺﾞｼｯｸM-PRO"/>
                <w:sz w:val="22"/>
                <w:szCs w:val="22"/>
              </w:rPr>
              <w:t>)</w:t>
            </w:r>
            <w:r w:rsidRPr="000B5D5C">
              <w:rPr>
                <w:rFonts w:ascii="HG丸ｺﾞｼｯｸM-PRO" w:eastAsia="HG丸ｺﾞｼｯｸM-PRO" w:hAnsi="HG丸ｺﾞｼｯｸM-PRO" w:hint="eastAsia"/>
                <w:sz w:val="22"/>
                <w:szCs w:val="22"/>
              </w:rPr>
              <w:t>（臨床研修修了登録証も含む）</w:t>
            </w:r>
            <w:r w:rsidR="000A7F8F" w:rsidRPr="000B5D5C">
              <w:rPr>
                <w:rFonts w:ascii="HG丸ｺﾞｼｯｸM-PRO" w:eastAsia="HG丸ｺﾞｼｯｸM-PRO" w:hAnsi="HG丸ｺﾞｼｯｸM-PRO" w:hint="eastAsia"/>
                <w:sz w:val="22"/>
                <w:szCs w:val="22"/>
              </w:rPr>
              <w:t>等</w:t>
            </w:r>
          </w:p>
          <w:p w14:paraId="388E48F2" w14:textId="77777777" w:rsidR="005A7BE1" w:rsidRPr="000B5D5C" w:rsidRDefault="00743523" w:rsidP="00A7311C">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※突合しやすいように並び順を合わせてください。</w:t>
            </w:r>
          </w:p>
        </w:tc>
      </w:tr>
      <w:tr w:rsidR="000B5D5C" w:rsidRPr="000B5D5C" w14:paraId="5F3E00FB"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685201BD"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2D198BAC" w14:textId="10BCE5D8"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３</w:t>
            </w:r>
          </w:p>
        </w:tc>
        <w:tc>
          <w:tcPr>
            <w:tcW w:w="8698" w:type="dxa"/>
            <w:tcBorders>
              <w:top w:val="dotted" w:sz="4" w:space="0" w:color="auto"/>
              <w:left w:val="dotted" w:sz="4" w:space="0" w:color="auto"/>
              <w:bottom w:val="dotted" w:sz="4" w:space="0" w:color="auto"/>
              <w:right w:val="single" w:sz="4" w:space="0" w:color="auto"/>
            </w:tcBorders>
            <w:vAlign w:val="center"/>
          </w:tcPr>
          <w:p w14:paraId="2DDF0134" w14:textId="264770E6"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医師（管理者を含む）の月別の時間外・休日勤務の時間数がわかる書類</w:t>
            </w:r>
          </w:p>
        </w:tc>
      </w:tr>
      <w:tr w:rsidR="000B5D5C" w:rsidRPr="000B5D5C" w14:paraId="72556ECA"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2A1F23B7"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07A9F7A1" w14:textId="18CC0729"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４</w:t>
            </w:r>
          </w:p>
        </w:tc>
        <w:tc>
          <w:tcPr>
            <w:tcW w:w="8698" w:type="dxa"/>
            <w:tcBorders>
              <w:top w:val="dotted" w:sz="4" w:space="0" w:color="auto"/>
              <w:left w:val="dotted" w:sz="4" w:space="0" w:color="auto"/>
              <w:bottom w:val="dotted" w:sz="4" w:space="0" w:color="auto"/>
              <w:right w:val="single" w:sz="4" w:space="0" w:color="auto"/>
            </w:tcBorders>
            <w:vAlign w:val="center"/>
          </w:tcPr>
          <w:p w14:paraId="37988C91" w14:textId="4E2F700F"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月別の</w:t>
            </w:r>
            <w:r w:rsidRPr="00563828">
              <w:rPr>
                <w:rFonts w:ascii="HG丸ｺﾞｼｯｸM-PRO" w:eastAsia="HG丸ｺﾞｼｯｸM-PRO" w:hAnsi="HG丸ｺﾞｼｯｸM-PRO" w:hint="eastAsia"/>
                <w:sz w:val="22"/>
                <w:szCs w:val="22"/>
                <w:u w:val="single"/>
              </w:rPr>
              <w:t>時間外・休日勤務の時間数が100時間以上</w:t>
            </w:r>
            <w:r w:rsidRPr="000B5D5C">
              <w:rPr>
                <w:rFonts w:ascii="HG丸ｺﾞｼｯｸM-PRO" w:eastAsia="HG丸ｺﾞｼｯｸM-PRO" w:hAnsi="HG丸ｺﾞｼｯｸM-PRO" w:hint="eastAsia"/>
                <w:sz w:val="22"/>
                <w:szCs w:val="22"/>
              </w:rPr>
              <w:t>となった医師の一覧</w:t>
            </w:r>
          </w:p>
        </w:tc>
      </w:tr>
      <w:tr w:rsidR="000B5D5C" w:rsidRPr="000B5D5C" w14:paraId="0B81C029"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719B09DE"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63D68641" w14:textId="0EA52D98"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５</w:t>
            </w:r>
          </w:p>
        </w:tc>
        <w:tc>
          <w:tcPr>
            <w:tcW w:w="8698" w:type="dxa"/>
            <w:tcBorders>
              <w:top w:val="dotted" w:sz="4" w:space="0" w:color="auto"/>
              <w:left w:val="dotted" w:sz="4" w:space="0" w:color="auto"/>
              <w:bottom w:val="dotted" w:sz="4" w:space="0" w:color="auto"/>
            </w:tcBorders>
            <w:vAlign w:val="center"/>
          </w:tcPr>
          <w:p w14:paraId="37E94827"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就業規則及び従業員の休暇取得状況が確認できるもの等</w:t>
            </w:r>
          </w:p>
        </w:tc>
      </w:tr>
      <w:tr w:rsidR="000B5D5C" w:rsidRPr="000B5D5C" w14:paraId="468BDA07"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0BB59D05"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51557E2A" w14:textId="3FE50747"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６</w:t>
            </w:r>
          </w:p>
        </w:tc>
        <w:tc>
          <w:tcPr>
            <w:tcW w:w="8698" w:type="dxa"/>
            <w:tcBorders>
              <w:top w:val="dotted" w:sz="4" w:space="0" w:color="auto"/>
              <w:left w:val="dotted" w:sz="4" w:space="0" w:color="auto"/>
              <w:bottom w:val="dotted" w:sz="4" w:space="0" w:color="auto"/>
            </w:tcBorders>
            <w:vAlign w:val="center"/>
          </w:tcPr>
          <w:p w14:paraId="57D5F7AF"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医療法関係各種手続き書類綴等</w:t>
            </w:r>
          </w:p>
        </w:tc>
      </w:tr>
      <w:tr w:rsidR="000B5D5C" w:rsidRPr="000B5D5C" w14:paraId="645667A2"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7E381621"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48B5FD27" w14:textId="66EE9AE7"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７</w:t>
            </w:r>
          </w:p>
        </w:tc>
        <w:tc>
          <w:tcPr>
            <w:tcW w:w="8698" w:type="dxa"/>
            <w:tcBorders>
              <w:top w:val="dotted" w:sz="4" w:space="0" w:color="auto"/>
              <w:left w:val="dotted" w:sz="4" w:space="0" w:color="auto"/>
              <w:bottom w:val="dotted" w:sz="4" w:space="0" w:color="auto"/>
            </w:tcBorders>
            <w:vAlign w:val="center"/>
          </w:tcPr>
          <w:p w14:paraId="08BDA31A"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健康診断の記録（定期健康診断、特別定期健康診断、健康指導等を含む）等</w:t>
            </w:r>
          </w:p>
          <w:p w14:paraId="6E26DF6E"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※突合しやすいように並び順を合わせてください。</w:t>
            </w:r>
          </w:p>
        </w:tc>
      </w:tr>
      <w:tr w:rsidR="000B5D5C" w:rsidRPr="000B5D5C" w14:paraId="24602C54"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61D2A89C"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699B650D" w14:textId="6B4B0D66"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８</w:t>
            </w:r>
          </w:p>
        </w:tc>
        <w:tc>
          <w:tcPr>
            <w:tcW w:w="8698" w:type="dxa"/>
            <w:tcBorders>
              <w:top w:val="dotted" w:sz="4" w:space="0" w:color="auto"/>
              <w:left w:val="dotted" w:sz="4" w:space="0" w:color="auto"/>
              <w:bottom w:val="dotted" w:sz="4" w:space="0" w:color="auto"/>
            </w:tcBorders>
            <w:vAlign w:val="center"/>
          </w:tcPr>
          <w:p w14:paraId="098091A5"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診療録、手術記録、助産録等</w:t>
            </w:r>
          </w:p>
        </w:tc>
      </w:tr>
      <w:tr w:rsidR="000B5D5C" w:rsidRPr="000B5D5C" w14:paraId="3873FE3E"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18914DA3"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195C25C2" w14:textId="7D0A9A24"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９</w:t>
            </w:r>
          </w:p>
        </w:tc>
        <w:tc>
          <w:tcPr>
            <w:tcW w:w="8698" w:type="dxa"/>
            <w:tcBorders>
              <w:top w:val="dotted" w:sz="4" w:space="0" w:color="auto"/>
              <w:left w:val="dotted" w:sz="4" w:space="0" w:color="auto"/>
              <w:bottom w:val="dotted" w:sz="4" w:space="0" w:color="auto"/>
            </w:tcBorders>
            <w:vAlign w:val="center"/>
          </w:tcPr>
          <w:p w14:paraId="7F213826"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各種検査所見記録等</w:t>
            </w:r>
          </w:p>
        </w:tc>
      </w:tr>
      <w:tr w:rsidR="000B5D5C" w:rsidRPr="000B5D5C" w14:paraId="4E4BD3CE"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54ED74DA"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34A8B15A" w14:textId="0F5C7E6D"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10</w:t>
            </w:r>
          </w:p>
        </w:tc>
        <w:tc>
          <w:tcPr>
            <w:tcW w:w="8698" w:type="dxa"/>
            <w:tcBorders>
              <w:top w:val="dotted" w:sz="4" w:space="0" w:color="auto"/>
              <w:left w:val="dotted" w:sz="4" w:space="0" w:color="auto"/>
              <w:bottom w:val="dotted" w:sz="4" w:space="0" w:color="auto"/>
            </w:tcBorders>
            <w:vAlign w:val="center"/>
          </w:tcPr>
          <w:p w14:paraId="46A8A196"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処方箋（院内及び院外処方箋の発行記録）等</w:t>
            </w:r>
          </w:p>
        </w:tc>
      </w:tr>
      <w:tr w:rsidR="000B5D5C" w:rsidRPr="000B5D5C" w14:paraId="354F2B45"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4E095748"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57665001" w14:textId="1F4075F2"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sz w:val="22"/>
                <w:szCs w:val="22"/>
              </w:rPr>
              <w:t>11</w:t>
            </w:r>
          </w:p>
        </w:tc>
        <w:tc>
          <w:tcPr>
            <w:tcW w:w="8698" w:type="dxa"/>
            <w:tcBorders>
              <w:top w:val="dotted" w:sz="4" w:space="0" w:color="auto"/>
              <w:left w:val="dotted" w:sz="4" w:space="0" w:color="auto"/>
              <w:bottom w:val="dotted" w:sz="4" w:space="0" w:color="auto"/>
            </w:tcBorders>
            <w:vAlign w:val="center"/>
          </w:tcPr>
          <w:p w14:paraId="0B1810F5"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Ｘ線照射録、Ｘ線装置の保守点検記録及びＸ線漏洩線量測定記録等</w:t>
            </w:r>
          </w:p>
        </w:tc>
      </w:tr>
      <w:tr w:rsidR="000B5D5C" w:rsidRPr="000B5D5C" w14:paraId="59DFC235"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393BCC9C"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46254EA5" w14:textId="2F499AF0"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12</w:t>
            </w:r>
          </w:p>
        </w:tc>
        <w:tc>
          <w:tcPr>
            <w:tcW w:w="8698" w:type="dxa"/>
            <w:tcBorders>
              <w:top w:val="dotted" w:sz="4" w:space="0" w:color="auto"/>
              <w:left w:val="dotted" w:sz="4" w:space="0" w:color="auto"/>
              <w:bottom w:val="dotted" w:sz="4" w:space="0" w:color="auto"/>
            </w:tcBorders>
            <w:vAlign w:val="center"/>
          </w:tcPr>
          <w:p w14:paraId="2046DED8"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病院日誌、診療日誌、看護日誌等</w:t>
            </w:r>
          </w:p>
        </w:tc>
      </w:tr>
      <w:tr w:rsidR="000B5D5C" w:rsidRPr="000B5D5C" w14:paraId="3654DA90"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782A5EDD"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0C864EE8" w14:textId="13CB0914"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13</w:t>
            </w:r>
          </w:p>
        </w:tc>
        <w:tc>
          <w:tcPr>
            <w:tcW w:w="8698" w:type="dxa"/>
            <w:tcBorders>
              <w:top w:val="dotted" w:sz="4" w:space="0" w:color="auto"/>
              <w:left w:val="dotted" w:sz="4" w:space="0" w:color="auto"/>
              <w:bottom w:val="dotted" w:sz="4" w:space="0" w:color="auto"/>
            </w:tcBorders>
            <w:vAlign w:val="center"/>
          </w:tcPr>
          <w:p w14:paraId="178DCF42"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入退院名簿、入院診療計画書及び退院療養計画書等</w:t>
            </w:r>
          </w:p>
        </w:tc>
      </w:tr>
      <w:tr w:rsidR="000B5D5C" w:rsidRPr="000B5D5C" w14:paraId="129723BD"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70519A01"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058E1473" w14:textId="6BB6E16D"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sz w:val="22"/>
                <w:szCs w:val="22"/>
              </w:rPr>
              <w:t>1</w:t>
            </w:r>
            <w:r w:rsidRPr="000B5D5C">
              <w:rPr>
                <w:rFonts w:ascii="HG丸ｺﾞｼｯｸM-PRO" w:eastAsia="HG丸ｺﾞｼｯｸM-PRO" w:hAnsi="HG丸ｺﾞｼｯｸM-PRO" w:hint="eastAsia"/>
                <w:sz w:val="22"/>
                <w:szCs w:val="22"/>
              </w:rPr>
              <w:t>4</w:t>
            </w:r>
          </w:p>
        </w:tc>
        <w:tc>
          <w:tcPr>
            <w:tcW w:w="8698" w:type="dxa"/>
            <w:tcBorders>
              <w:top w:val="dotted" w:sz="4" w:space="0" w:color="auto"/>
              <w:left w:val="dotted" w:sz="4" w:space="0" w:color="auto"/>
              <w:bottom w:val="dotted" w:sz="4" w:space="0" w:color="auto"/>
            </w:tcBorders>
            <w:vAlign w:val="center"/>
          </w:tcPr>
          <w:p w14:paraId="36B32B76"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医薬品業務手順書等</w:t>
            </w:r>
          </w:p>
        </w:tc>
      </w:tr>
      <w:tr w:rsidR="000B5D5C" w:rsidRPr="000B5D5C" w14:paraId="0888F5EA"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4B42C348"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5B4A6EC8" w14:textId="41F4B8F3"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sz w:val="22"/>
                <w:szCs w:val="22"/>
              </w:rPr>
              <w:t>1</w:t>
            </w:r>
            <w:r w:rsidRPr="000B5D5C">
              <w:rPr>
                <w:rFonts w:ascii="HG丸ｺﾞｼｯｸM-PRO" w:eastAsia="HG丸ｺﾞｼｯｸM-PRO" w:hAnsi="HG丸ｺﾞｼｯｸM-PRO" w:hint="eastAsia"/>
                <w:sz w:val="22"/>
                <w:szCs w:val="22"/>
              </w:rPr>
              <w:t>5</w:t>
            </w:r>
          </w:p>
        </w:tc>
        <w:tc>
          <w:tcPr>
            <w:tcW w:w="8698" w:type="dxa"/>
            <w:tcBorders>
              <w:top w:val="dotted" w:sz="4" w:space="0" w:color="auto"/>
              <w:left w:val="dotted" w:sz="4" w:space="0" w:color="auto"/>
              <w:bottom w:val="dotted" w:sz="4" w:space="0" w:color="auto"/>
            </w:tcBorders>
            <w:vAlign w:val="center"/>
          </w:tcPr>
          <w:p w14:paraId="5188CF63"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調剤記録及び毒劇薬等の受払状況記録、麻薬帳簿等</w:t>
            </w:r>
          </w:p>
        </w:tc>
      </w:tr>
      <w:tr w:rsidR="000B5D5C" w:rsidRPr="000B5D5C" w14:paraId="564CE1F8"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094EC989"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2E9630BD" w14:textId="073131EA"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16</w:t>
            </w:r>
          </w:p>
        </w:tc>
        <w:tc>
          <w:tcPr>
            <w:tcW w:w="8698" w:type="dxa"/>
            <w:tcBorders>
              <w:top w:val="dotted" w:sz="4" w:space="0" w:color="auto"/>
              <w:left w:val="dotted" w:sz="4" w:space="0" w:color="auto"/>
              <w:bottom w:val="dotted" w:sz="4" w:space="0" w:color="auto"/>
            </w:tcBorders>
            <w:vAlign w:val="center"/>
          </w:tcPr>
          <w:p w14:paraId="52D87D54"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保育器、酸素テント、高圧酸素室の使用記録及び点検簿等</w:t>
            </w:r>
          </w:p>
        </w:tc>
      </w:tr>
      <w:tr w:rsidR="000B5D5C" w:rsidRPr="000B5D5C" w14:paraId="5BA61E6D"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5E85DADB"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bookmarkStart w:id="0" w:name="_Hlk178756427"/>
          </w:p>
        </w:tc>
        <w:tc>
          <w:tcPr>
            <w:tcW w:w="550" w:type="dxa"/>
            <w:tcBorders>
              <w:top w:val="dotted" w:sz="4" w:space="0" w:color="auto"/>
              <w:left w:val="single" w:sz="12" w:space="0" w:color="auto"/>
              <w:bottom w:val="dotted" w:sz="4" w:space="0" w:color="auto"/>
              <w:right w:val="dotted" w:sz="4" w:space="0" w:color="auto"/>
            </w:tcBorders>
            <w:vAlign w:val="center"/>
          </w:tcPr>
          <w:p w14:paraId="5029F5C0" w14:textId="16B786BC"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18</w:t>
            </w:r>
          </w:p>
        </w:tc>
        <w:tc>
          <w:tcPr>
            <w:tcW w:w="8698" w:type="dxa"/>
            <w:tcBorders>
              <w:top w:val="dotted" w:sz="4" w:space="0" w:color="auto"/>
              <w:left w:val="dotted" w:sz="4" w:space="0" w:color="auto"/>
              <w:bottom w:val="dotted" w:sz="4" w:space="0" w:color="auto"/>
            </w:tcBorders>
            <w:vAlign w:val="center"/>
          </w:tcPr>
          <w:p w14:paraId="74C599B1"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消防計画（避難消防訓練計画、職員緊急連絡表）消防及び避難訓練実施記録等</w:t>
            </w:r>
          </w:p>
        </w:tc>
      </w:tr>
      <w:tr w:rsidR="000B5D5C" w:rsidRPr="000B5D5C" w14:paraId="4F3F0ABE"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6477B9DC"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60222255" w14:textId="56DEE537"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19</w:t>
            </w:r>
          </w:p>
        </w:tc>
        <w:tc>
          <w:tcPr>
            <w:tcW w:w="8698" w:type="dxa"/>
            <w:tcBorders>
              <w:top w:val="dotted" w:sz="4" w:space="0" w:color="auto"/>
              <w:left w:val="dotted" w:sz="4" w:space="0" w:color="auto"/>
              <w:bottom w:val="dotted" w:sz="4" w:space="0" w:color="auto"/>
              <w:right w:val="single" w:sz="4" w:space="0" w:color="auto"/>
            </w:tcBorders>
            <w:vAlign w:val="center"/>
          </w:tcPr>
          <w:p w14:paraId="188C08EC" w14:textId="18056077" w:rsidR="008F4546" w:rsidRPr="000B5D5C" w:rsidRDefault="000B5D5C"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病院が</w:t>
            </w:r>
            <w:r w:rsidR="008F4546" w:rsidRPr="000B5D5C">
              <w:rPr>
                <w:rFonts w:ascii="HG丸ｺﾞｼｯｸM-PRO" w:eastAsia="HG丸ｺﾞｼｯｸM-PRO" w:hAnsi="HG丸ｺﾞｼｯｸM-PRO" w:hint="eastAsia"/>
                <w:sz w:val="22"/>
                <w:szCs w:val="22"/>
              </w:rPr>
              <w:t>被災</w:t>
            </w:r>
            <w:r w:rsidR="00563828">
              <w:rPr>
                <w:rFonts w:ascii="HG丸ｺﾞｼｯｸM-PRO" w:eastAsia="HG丸ｺﾞｼｯｸM-PRO" w:hAnsi="HG丸ｺﾞｼｯｸM-PRO" w:hint="eastAsia"/>
                <w:sz w:val="22"/>
                <w:szCs w:val="22"/>
              </w:rPr>
              <w:t>したケース</w:t>
            </w:r>
            <w:r w:rsidR="008F4546" w:rsidRPr="000B5D5C">
              <w:rPr>
                <w:rFonts w:ascii="HG丸ｺﾞｼｯｸM-PRO" w:eastAsia="HG丸ｺﾞｼｯｸM-PRO" w:hAnsi="HG丸ｺﾞｼｯｸM-PRO" w:hint="eastAsia"/>
                <w:sz w:val="22"/>
                <w:szCs w:val="22"/>
              </w:rPr>
              <w:t>を想定したBCP（業務継続計画）</w:t>
            </w:r>
          </w:p>
        </w:tc>
      </w:tr>
      <w:bookmarkEnd w:id="0"/>
      <w:tr w:rsidR="000B5D5C" w:rsidRPr="000B5D5C" w14:paraId="19BB19D0"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0EEA10A5"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448D43A3" w14:textId="330D498E"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20</w:t>
            </w:r>
          </w:p>
        </w:tc>
        <w:tc>
          <w:tcPr>
            <w:tcW w:w="8698" w:type="dxa"/>
            <w:tcBorders>
              <w:top w:val="dotted" w:sz="4" w:space="0" w:color="auto"/>
              <w:left w:val="dotted" w:sz="4" w:space="0" w:color="auto"/>
              <w:bottom w:val="dotted" w:sz="4" w:space="0" w:color="auto"/>
            </w:tcBorders>
            <w:vAlign w:val="center"/>
          </w:tcPr>
          <w:p w14:paraId="7A6898CE" w14:textId="28E55314" w:rsidR="008F4546" w:rsidRPr="000B5D5C" w:rsidRDefault="00563828"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医療安全管理、院内</w:t>
            </w:r>
            <w:r w:rsidR="008F4546" w:rsidRPr="000B5D5C">
              <w:rPr>
                <w:rFonts w:ascii="HG丸ｺﾞｼｯｸM-PRO" w:eastAsia="HG丸ｺﾞｼｯｸM-PRO" w:hAnsi="HG丸ｺﾞｼｯｸM-PRO" w:hint="eastAsia"/>
                <w:sz w:val="22"/>
                <w:szCs w:val="22"/>
              </w:rPr>
              <w:t>感染対策</w:t>
            </w:r>
            <w:r>
              <w:rPr>
                <w:rFonts w:ascii="HG丸ｺﾞｼｯｸM-PRO" w:eastAsia="HG丸ｺﾞｼｯｸM-PRO" w:hAnsi="HG丸ｺﾞｼｯｸM-PRO" w:hint="eastAsia"/>
                <w:sz w:val="22"/>
                <w:szCs w:val="22"/>
              </w:rPr>
              <w:t>及び</w:t>
            </w:r>
            <w:r w:rsidR="008F4546" w:rsidRPr="000B5D5C">
              <w:rPr>
                <w:rFonts w:ascii="HG丸ｺﾞｼｯｸM-PRO" w:eastAsia="HG丸ｺﾞｼｯｸM-PRO" w:hAnsi="HG丸ｺﾞｼｯｸM-PRO" w:hint="eastAsia"/>
                <w:sz w:val="22"/>
                <w:szCs w:val="22"/>
              </w:rPr>
              <w:t>医療事故防止対策等の各種指針及びマニュアル等</w:t>
            </w:r>
          </w:p>
        </w:tc>
      </w:tr>
      <w:tr w:rsidR="000B5D5C" w:rsidRPr="000B5D5C" w14:paraId="33D64497"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39DA0785"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7C5F53AD" w14:textId="62C514E1"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21</w:t>
            </w:r>
          </w:p>
        </w:tc>
        <w:tc>
          <w:tcPr>
            <w:tcW w:w="8698" w:type="dxa"/>
            <w:tcBorders>
              <w:top w:val="dotted" w:sz="4" w:space="0" w:color="auto"/>
              <w:left w:val="dotted" w:sz="4" w:space="0" w:color="auto"/>
              <w:bottom w:val="dotted" w:sz="4" w:space="0" w:color="auto"/>
            </w:tcBorders>
            <w:vAlign w:val="center"/>
          </w:tcPr>
          <w:p w14:paraId="701A164C"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院内感染対策委員会、医療事故防止対策等各種委員会の議事録等</w:t>
            </w:r>
          </w:p>
        </w:tc>
      </w:tr>
      <w:tr w:rsidR="000B5D5C" w:rsidRPr="000B5D5C" w14:paraId="3FF90FCE"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3E122CBF"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5A4B77B2" w14:textId="60E89456"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22</w:t>
            </w:r>
          </w:p>
        </w:tc>
        <w:tc>
          <w:tcPr>
            <w:tcW w:w="8698" w:type="dxa"/>
            <w:tcBorders>
              <w:top w:val="dotted" w:sz="4" w:space="0" w:color="auto"/>
              <w:left w:val="dotted" w:sz="4" w:space="0" w:color="auto"/>
              <w:bottom w:val="dotted" w:sz="4" w:space="0" w:color="auto"/>
            </w:tcBorders>
            <w:vAlign w:val="center"/>
          </w:tcPr>
          <w:p w14:paraId="1C3BDF7A"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ヒヤリ･ハットや院内の医療事故等に関する諸記録等</w:t>
            </w:r>
          </w:p>
        </w:tc>
      </w:tr>
      <w:tr w:rsidR="000B5D5C" w:rsidRPr="000B5D5C" w14:paraId="493F6002"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50E02C6C"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43151C3A" w14:textId="7F65DCA1"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23</w:t>
            </w:r>
          </w:p>
        </w:tc>
        <w:tc>
          <w:tcPr>
            <w:tcW w:w="8698" w:type="dxa"/>
            <w:tcBorders>
              <w:top w:val="dotted" w:sz="4" w:space="0" w:color="auto"/>
              <w:left w:val="dotted" w:sz="4" w:space="0" w:color="auto"/>
              <w:bottom w:val="dotted" w:sz="4" w:space="0" w:color="auto"/>
            </w:tcBorders>
            <w:vAlign w:val="center"/>
          </w:tcPr>
          <w:p w14:paraId="1BE8B39D"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各種研修記録等</w:t>
            </w:r>
          </w:p>
        </w:tc>
      </w:tr>
      <w:tr w:rsidR="000B5D5C" w:rsidRPr="000B5D5C" w14:paraId="23EAE6D5"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1F52FBA1"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4D8C0D3B" w14:textId="5AAF7E1E"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24</w:t>
            </w:r>
          </w:p>
        </w:tc>
        <w:tc>
          <w:tcPr>
            <w:tcW w:w="8698" w:type="dxa"/>
            <w:tcBorders>
              <w:top w:val="dotted" w:sz="4" w:space="0" w:color="auto"/>
              <w:left w:val="dotted" w:sz="4" w:space="0" w:color="auto"/>
              <w:bottom w:val="dotted" w:sz="4" w:space="0" w:color="auto"/>
            </w:tcBorders>
            <w:vAlign w:val="center"/>
          </w:tcPr>
          <w:p w14:paraId="10E45DB0"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検体検査に関する標準作業書、作業日誌、台帳等</w:t>
            </w:r>
          </w:p>
        </w:tc>
      </w:tr>
      <w:tr w:rsidR="000B5D5C" w:rsidRPr="000B5D5C" w14:paraId="3D55D787"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05A62E35"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53475CE7" w14:textId="4861CC54"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25</w:t>
            </w:r>
          </w:p>
        </w:tc>
        <w:tc>
          <w:tcPr>
            <w:tcW w:w="8698" w:type="dxa"/>
            <w:tcBorders>
              <w:top w:val="dotted" w:sz="4" w:space="0" w:color="auto"/>
              <w:left w:val="dotted" w:sz="4" w:space="0" w:color="auto"/>
              <w:bottom w:val="dotted" w:sz="4" w:space="0" w:color="auto"/>
            </w:tcBorders>
            <w:vAlign w:val="center"/>
          </w:tcPr>
          <w:p w14:paraId="73C3E5DA"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受水槽及び浄化槽の清掃及び保守点検記録等</w:t>
            </w:r>
          </w:p>
        </w:tc>
      </w:tr>
      <w:tr w:rsidR="000B5D5C" w:rsidRPr="000B5D5C" w14:paraId="669C3964"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213A2F49"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5034C3CF" w14:textId="75B0D87D"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26</w:t>
            </w:r>
          </w:p>
        </w:tc>
        <w:tc>
          <w:tcPr>
            <w:tcW w:w="8698" w:type="dxa"/>
            <w:tcBorders>
              <w:top w:val="dotted" w:sz="4" w:space="0" w:color="auto"/>
              <w:left w:val="dotted" w:sz="4" w:space="0" w:color="auto"/>
              <w:bottom w:val="dotted" w:sz="4" w:space="0" w:color="auto"/>
            </w:tcBorders>
            <w:vAlign w:val="center"/>
          </w:tcPr>
          <w:p w14:paraId="4848B715" w14:textId="77777777" w:rsidR="002330C7" w:rsidRDefault="002330C7"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特別管理産業</w:t>
            </w:r>
            <w:r w:rsidR="008F4546" w:rsidRPr="000B5D5C">
              <w:rPr>
                <w:rFonts w:ascii="HG丸ｺﾞｼｯｸM-PRO" w:eastAsia="HG丸ｺﾞｼｯｸM-PRO" w:hAnsi="HG丸ｺﾞｼｯｸM-PRO" w:hint="eastAsia"/>
                <w:sz w:val="22"/>
                <w:szCs w:val="22"/>
              </w:rPr>
              <w:t>廃棄物処理状況の記録（マニフェスト）</w:t>
            </w:r>
          </w:p>
          <w:p w14:paraId="1348B032" w14:textId="358DED6A"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処理業者（</w:t>
            </w:r>
            <w:r w:rsidR="002330C7" w:rsidRPr="008E331B">
              <w:rPr>
                <w:rFonts w:ascii="HG丸ｺﾞｼｯｸM-PRO" w:eastAsia="HG丸ｺﾞｼｯｸM-PRO" w:hAnsi="HG丸ｺﾞｼｯｸM-PRO" w:hint="eastAsia"/>
                <w:sz w:val="22"/>
                <w:szCs w:val="22"/>
                <w:u w:val="single"/>
              </w:rPr>
              <w:t>収集</w:t>
            </w:r>
            <w:r w:rsidRPr="008E331B">
              <w:rPr>
                <w:rFonts w:ascii="HG丸ｺﾞｼｯｸM-PRO" w:eastAsia="HG丸ｺﾞｼｯｸM-PRO" w:hAnsi="HG丸ｺﾞｼｯｸM-PRO" w:hint="eastAsia"/>
                <w:sz w:val="22"/>
                <w:szCs w:val="22"/>
                <w:u w:val="single"/>
              </w:rPr>
              <w:t>運搬</w:t>
            </w:r>
            <w:r w:rsidR="002330C7" w:rsidRPr="008E331B">
              <w:rPr>
                <w:rFonts w:ascii="HG丸ｺﾞｼｯｸM-PRO" w:eastAsia="HG丸ｺﾞｼｯｸM-PRO" w:hAnsi="HG丸ｺﾞｼｯｸM-PRO" w:hint="eastAsia"/>
                <w:sz w:val="22"/>
                <w:szCs w:val="22"/>
                <w:u w:val="single"/>
              </w:rPr>
              <w:t>業</w:t>
            </w:r>
            <w:r w:rsidR="002330C7">
              <w:rPr>
                <w:rFonts w:ascii="HG丸ｺﾞｼｯｸM-PRO" w:eastAsia="HG丸ｺﾞｼｯｸM-PRO" w:hAnsi="HG丸ｺﾞｼｯｸM-PRO" w:hint="eastAsia"/>
                <w:sz w:val="22"/>
                <w:szCs w:val="22"/>
              </w:rPr>
              <w:t>、</w:t>
            </w:r>
            <w:r w:rsidR="002330C7" w:rsidRPr="008E331B">
              <w:rPr>
                <w:rFonts w:ascii="HG丸ｺﾞｼｯｸM-PRO" w:eastAsia="HG丸ｺﾞｼｯｸM-PRO" w:hAnsi="HG丸ｺﾞｼｯｸM-PRO" w:hint="eastAsia"/>
                <w:sz w:val="22"/>
                <w:szCs w:val="22"/>
                <w:u w:val="single"/>
              </w:rPr>
              <w:t>処分業</w:t>
            </w:r>
            <w:r w:rsidRPr="000B5D5C">
              <w:rPr>
                <w:rFonts w:ascii="HG丸ｺﾞｼｯｸM-PRO" w:eastAsia="HG丸ｺﾞｼｯｸM-PRO" w:hAnsi="HG丸ｺﾞｼｯｸM-PRO" w:hint="eastAsia"/>
                <w:sz w:val="22"/>
                <w:szCs w:val="22"/>
              </w:rPr>
              <w:t>）</w:t>
            </w:r>
            <w:r w:rsidR="002330C7">
              <w:rPr>
                <w:rFonts w:ascii="HG丸ｺﾞｼｯｸM-PRO" w:eastAsia="HG丸ｺﾞｼｯｸM-PRO" w:hAnsi="HG丸ｺﾞｼｯｸM-PRO" w:hint="eastAsia"/>
                <w:sz w:val="22"/>
                <w:szCs w:val="22"/>
              </w:rPr>
              <w:t>の</w:t>
            </w:r>
            <w:r w:rsidRPr="000B5D5C">
              <w:rPr>
                <w:rFonts w:ascii="HG丸ｺﾞｼｯｸM-PRO" w:eastAsia="HG丸ｺﾞｼｯｸM-PRO" w:hAnsi="HG丸ｺﾞｼｯｸM-PRO" w:hint="eastAsia"/>
                <w:sz w:val="22"/>
                <w:szCs w:val="22"/>
              </w:rPr>
              <w:t>許可証(写)等</w:t>
            </w:r>
            <w:r w:rsidR="009C4596">
              <w:rPr>
                <w:rFonts w:ascii="HG丸ｺﾞｼｯｸM-PRO" w:eastAsia="HG丸ｺﾞｼｯｸM-PRO" w:hAnsi="HG丸ｺﾞｼｯｸM-PRO" w:hint="eastAsia"/>
                <w:sz w:val="22"/>
                <w:szCs w:val="22"/>
              </w:rPr>
              <w:t>（</w:t>
            </w:r>
            <w:r w:rsidR="007F34BE">
              <w:rPr>
                <w:rFonts w:ascii="HG丸ｺﾞｼｯｸM-PRO" w:eastAsia="HG丸ｺﾞｼｯｸM-PRO" w:hAnsi="HG丸ｺﾞｼｯｸM-PRO" w:hint="eastAsia"/>
                <w:sz w:val="22"/>
                <w:szCs w:val="22"/>
              </w:rPr>
              <w:t>許可</w:t>
            </w:r>
            <w:r w:rsidR="009C4596">
              <w:rPr>
                <w:rFonts w:ascii="HG丸ｺﾞｼｯｸM-PRO" w:eastAsia="HG丸ｺﾞｼｯｸM-PRO" w:hAnsi="HG丸ｺﾞｼｯｸM-PRO" w:hint="eastAsia"/>
                <w:sz w:val="22"/>
                <w:szCs w:val="22"/>
              </w:rPr>
              <w:t>期限内のもの）</w:t>
            </w:r>
          </w:p>
        </w:tc>
      </w:tr>
      <w:tr w:rsidR="000B5D5C" w:rsidRPr="000B5D5C" w14:paraId="52FF718F"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12529942"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05CE29FC" w14:textId="47830507"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27</w:t>
            </w:r>
          </w:p>
        </w:tc>
        <w:tc>
          <w:tcPr>
            <w:tcW w:w="8698" w:type="dxa"/>
            <w:tcBorders>
              <w:top w:val="dotted" w:sz="4" w:space="0" w:color="auto"/>
              <w:left w:val="dotted" w:sz="4" w:space="0" w:color="auto"/>
              <w:bottom w:val="dotted" w:sz="4" w:space="0" w:color="auto"/>
            </w:tcBorders>
            <w:vAlign w:val="center"/>
          </w:tcPr>
          <w:p w14:paraId="512D5414"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電気設備、消防設備、避難設備、医療用ガス設備等保守点検記録等</w:t>
            </w:r>
          </w:p>
        </w:tc>
      </w:tr>
      <w:tr w:rsidR="000B5D5C" w:rsidRPr="000B5D5C" w14:paraId="6BAADA79"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2CB4632D"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1F4D823A" w14:textId="1B7A152A"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28</w:t>
            </w:r>
          </w:p>
        </w:tc>
        <w:tc>
          <w:tcPr>
            <w:tcW w:w="8698" w:type="dxa"/>
            <w:tcBorders>
              <w:top w:val="dotted" w:sz="4" w:space="0" w:color="auto"/>
              <w:left w:val="dotted" w:sz="4" w:space="0" w:color="auto"/>
              <w:bottom w:val="dotted" w:sz="4" w:space="0" w:color="auto"/>
            </w:tcBorders>
            <w:vAlign w:val="center"/>
          </w:tcPr>
          <w:p w14:paraId="7B89AC7B"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各種業務委託契約書等</w:t>
            </w:r>
          </w:p>
        </w:tc>
      </w:tr>
      <w:tr w:rsidR="000B5D5C" w:rsidRPr="000B5D5C" w14:paraId="23ED931B"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148C5476"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6690FA1F" w14:textId="22949BAB"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29</w:t>
            </w:r>
          </w:p>
        </w:tc>
        <w:tc>
          <w:tcPr>
            <w:tcW w:w="8698" w:type="dxa"/>
            <w:tcBorders>
              <w:top w:val="dotted" w:sz="4" w:space="0" w:color="auto"/>
              <w:left w:val="dotted" w:sz="4" w:space="0" w:color="auto"/>
              <w:bottom w:val="dotted" w:sz="4" w:space="0" w:color="auto"/>
            </w:tcBorders>
            <w:vAlign w:val="center"/>
          </w:tcPr>
          <w:p w14:paraId="62D86D7F"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給食従事者の検便検査記録等</w:t>
            </w:r>
          </w:p>
        </w:tc>
      </w:tr>
      <w:tr w:rsidR="000B5D5C" w:rsidRPr="000B5D5C" w14:paraId="24420F7D"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6C3130D9"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362BDDF5" w14:textId="2DDA1296"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30</w:t>
            </w:r>
          </w:p>
        </w:tc>
        <w:tc>
          <w:tcPr>
            <w:tcW w:w="8698" w:type="dxa"/>
            <w:tcBorders>
              <w:top w:val="dotted" w:sz="4" w:space="0" w:color="auto"/>
              <w:left w:val="dotted" w:sz="4" w:space="0" w:color="auto"/>
              <w:bottom w:val="dotted" w:sz="4" w:space="0" w:color="auto"/>
            </w:tcBorders>
            <w:vAlign w:val="center"/>
          </w:tcPr>
          <w:p w14:paraId="4BEED3D9"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個人情報の取扱に関する病院内基準及び利用者への周知関係書類等</w:t>
            </w:r>
          </w:p>
        </w:tc>
      </w:tr>
      <w:tr w:rsidR="000B5D5C" w:rsidRPr="000B5D5C" w14:paraId="5A515975"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1558F838"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11372C9A" w14:textId="22289D38" w:rsidR="008F4546" w:rsidRPr="000B5D5C" w:rsidRDefault="008F4546"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31</w:t>
            </w:r>
          </w:p>
        </w:tc>
        <w:tc>
          <w:tcPr>
            <w:tcW w:w="8698" w:type="dxa"/>
            <w:tcBorders>
              <w:top w:val="dotted" w:sz="4" w:space="0" w:color="auto"/>
              <w:left w:val="dotted" w:sz="4" w:space="0" w:color="auto"/>
              <w:bottom w:val="dotted" w:sz="4" w:space="0" w:color="auto"/>
            </w:tcBorders>
            <w:vAlign w:val="center"/>
          </w:tcPr>
          <w:p w14:paraId="0CB6C286"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オンライン診療に係る診療計画等</w:t>
            </w:r>
          </w:p>
        </w:tc>
      </w:tr>
      <w:tr w:rsidR="002330C7" w:rsidRPr="000B5D5C" w14:paraId="5BBDED44" w14:textId="77777777" w:rsidTr="002330C7">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4DA43B1A" w14:textId="77777777" w:rsidR="002330C7" w:rsidRPr="000B5D5C" w:rsidRDefault="002330C7" w:rsidP="00325257">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307C2CDD" w14:textId="77777777" w:rsidR="002330C7" w:rsidRPr="000B5D5C" w:rsidRDefault="002330C7" w:rsidP="00325257">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32</w:t>
            </w:r>
          </w:p>
        </w:tc>
        <w:tc>
          <w:tcPr>
            <w:tcW w:w="8698" w:type="dxa"/>
            <w:tcBorders>
              <w:top w:val="dotted" w:sz="4" w:space="0" w:color="auto"/>
              <w:left w:val="dotted" w:sz="4" w:space="0" w:color="auto"/>
              <w:bottom w:val="dotted" w:sz="4" w:space="0" w:color="auto"/>
              <w:right w:val="single" w:sz="4" w:space="0" w:color="auto"/>
            </w:tcBorders>
            <w:vAlign w:val="center"/>
          </w:tcPr>
          <w:p w14:paraId="26D1DAA7" w14:textId="7B4DBCF0" w:rsidR="002330C7" w:rsidRPr="000B5D5C" w:rsidRDefault="002330C7" w:rsidP="00325257">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サイバーセキュリティ対策</w:t>
            </w:r>
            <w:r w:rsidR="008D7E95">
              <w:rPr>
                <w:rFonts w:ascii="HG丸ｺﾞｼｯｸM-PRO" w:eastAsia="HG丸ｺﾞｼｯｸM-PRO" w:hAnsi="HG丸ｺﾞｼｯｸM-PRO" w:hint="eastAsia"/>
                <w:sz w:val="22"/>
                <w:szCs w:val="22"/>
              </w:rPr>
              <w:t>に係る</w:t>
            </w:r>
            <w:r>
              <w:rPr>
                <w:rFonts w:ascii="HG丸ｺﾞｼｯｸM-PRO" w:eastAsia="HG丸ｺﾞｼｯｸM-PRO" w:hAnsi="HG丸ｺﾞｼｯｸM-PRO" w:hint="eastAsia"/>
                <w:sz w:val="22"/>
                <w:szCs w:val="22"/>
              </w:rPr>
              <w:t>サーバ、端末、ネットワーク機器の台帳</w:t>
            </w:r>
          </w:p>
        </w:tc>
      </w:tr>
      <w:tr w:rsidR="000B5D5C" w:rsidRPr="000B5D5C" w14:paraId="5C54E713"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19E75045" w14:textId="77777777" w:rsidR="008F4546" w:rsidRPr="002330C7"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bookmarkStart w:id="1" w:name="_Hlk178756264"/>
          </w:p>
        </w:tc>
        <w:tc>
          <w:tcPr>
            <w:tcW w:w="550" w:type="dxa"/>
            <w:tcBorders>
              <w:top w:val="dotted" w:sz="4" w:space="0" w:color="auto"/>
              <w:left w:val="single" w:sz="12" w:space="0" w:color="auto"/>
              <w:bottom w:val="dotted" w:sz="4" w:space="0" w:color="auto"/>
              <w:right w:val="dotted" w:sz="4" w:space="0" w:color="auto"/>
            </w:tcBorders>
            <w:vAlign w:val="center"/>
          </w:tcPr>
          <w:p w14:paraId="59FF1D3D" w14:textId="57AEC728" w:rsidR="008F4546" w:rsidRPr="000B5D5C" w:rsidRDefault="008D7E95"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33</w:t>
            </w:r>
          </w:p>
        </w:tc>
        <w:tc>
          <w:tcPr>
            <w:tcW w:w="8698" w:type="dxa"/>
            <w:tcBorders>
              <w:top w:val="dotted" w:sz="4" w:space="0" w:color="auto"/>
              <w:left w:val="dotted" w:sz="4" w:space="0" w:color="auto"/>
              <w:bottom w:val="dotted" w:sz="4" w:space="0" w:color="auto"/>
              <w:right w:val="single" w:sz="4" w:space="0" w:color="auto"/>
            </w:tcBorders>
            <w:vAlign w:val="center"/>
          </w:tcPr>
          <w:p w14:paraId="2B119384" w14:textId="3D6504F8" w:rsidR="008F4546" w:rsidRPr="008D7E95" w:rsidRDefault="008D7E95"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サイバーセキュリティ対策</w:t>
            </w:r>
            <w:r>
              <w:rPr>
                <w:rFonts w:ascii="HG丸ｺﾞｼｯｸM-PRO" w:eastAsia="HG丸ｺﾞｼｯｸM-PRO" w:hAnsi="HG丸ｺﾞｼｯｸM-PRO" w:hint="eastAsia"/>
                <w:sz w:val="22"/>
                <w:szCs w:val="22"/>
              </w:rPr>
              <w:t>対象事業者から提出されている「医療情報セキュリティ開示書」（MDS／SDS）</w:t>
            </w:r>
          </w:p>
        </w:tc>
      </w:tr>
      <w:tr w:rsidR="008D7E95" w:rsidRPr="000B5D5C" w14:paraId="395BF43B"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3CF93227" w14:textId="77777777" w:rsidR="008D7E95" w:rsidRPr="002330C7" w:rsidRDefault="008D7E95"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3F05C4DB" w14:textId="27387BFA" w:rsidR="008D7E95" w:rsidRPr="000B5D5C" w:rsidRDefault="008D7E95"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34</w:t>
            </w:r>
          </w:p>
        </w:tc>
        <w:tc>
          <w:tcPr>
            <w:tcW w:w="8698" w:type="dxa"/>
            <w:tcBorders>
              <w:top w:val="dotted" w:sz="4" w:space="0" w:color="auto"/>
              <w:left w:val="dotted" w:sz="4" w:space="0" w:color="auto"/>
              <w:bottom w:val="dotted" w:sz="4" w:space="0" w:color="auto"/>
              <w:right w:val="single" w:sz="4" w:space="0" w:color="auto"/>
            </w:tcBorders>
            <w:vAlign w:val="center"/>
          </w:tcPr>
          <w:p w14:paraId="5B5DD25C" w14:textId="3EA45954" w:rsidR="008D7E95" w:rsidRPr="008D7E95" w:rsidRDefault="008D7E95"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サイバーセキュリティ対策</w:t>
            </w:r>
            <w:r>
              <w:rPr>
                <w:rFonts w:ascii="HG丸ｺﾞｼｯｸM-PRO" w:eastAsia="HG丸ｺﾞｼｯｸM-PRO" w:hAnsi="HG丸ｺﾞｼｯｸM-PRO" w:hint="eastAsia"/>
                <w:sz w:val="22"/>
                <w:szCs w:val="22"/>
              </w:rPr>
              <w:t>に係る医療情報システムの運用規程</w:t>
            </w:r>
          </w:p>
        </w:tc>
      </w:tr>
      <w:tr w:rsidR="000B5D5C" w:rsidRPr="000B5D5C" w14:paraId="2545B8A5"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088FBC73"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0D3D3962" w14:textId="18AEC048" w:rsidR="008F4546" w:rsidRPr="000B5D5C" w:rsidRDefault="008D7E95"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35</w:t>
            </w:r>
          </w:p>
        </w:tc>
        <w:tc>
          <w:tcPr>
            <w:tcW w:w="8698" w:type="dxa"/>
            <w:tcBorders>
              <w:top w:val="dotted" w:sz="4" w:space="0" w:color="auto"/>
              <w:left w:val="dotted" w:sz="4" w:space="0" w:color="auto"/>
              <w:bottom w:val="dotted" w:sz="4" w:space="0" w:color="auto"/>
              <w:right w:val="single" w:sz="4" w:space="0" w:color="auto"/>
            </w:tcBorders>
            <w:vAlign w:val="center"/>
          </w:tcPr>
          <w:p w14:paraId="00CF2186" w14:textId="3B5ECB27" w:rsidR="008F4546" w:rsidRPr="008D7E95" w:rsidRDefault="008D7E95"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サイバー攻撃等インシデント発生時における組織内と外部関係機関（事業者、厚労省、警察等）の連絡体制図</w:t>
            </w:r>
          </w:p>
        </w:tc>
      </w:tr>
      <w:tr w:rsidR="008D7E95" w:rsidRPr="000B5D5C" w14:paraId="51306D72"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13409F45" w14:textId="77777777" w:rsidR="008D7E95" w:rsidRPr="000B5D5C" w:rsidRDefault="008D7E95"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312AC873" w14:textId="3E44FCE3" w:rsidR="008D7E95" w:rsidRPr="000B5D5C" w:rsidRDefault="008D7E95"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36</w:t>
            </w:r>
          </w:p>
        </w:tc>
        <w:tc>
          <w:tcPr>
            <w:tcW w:w="8698" w:type="dxa"/>
            <w:tcBorders>
              <w:top w:val="dotted" w:sz="4" w:space="0" w:color="auto"/>
              <w:left w:val="dotted" w:sz="4" w:space="0" w:color="auto"/>
              <w:bottom w:val="dotted" w:sz="4" w:space="0" w:color="auto"/>
              <w:right w:val="single" w:sz="4" w:space="0" w:color="auto"/>
            </w:tcBorders>
            <w:vAlign w:val="center"/>
          </w:tcPr>
          <w:p w14:paraId="5158A7F6" w14:textId="03E5E939" w:rsidR="008D7E95" w:rsidRPr="000B5D5C" w:rsidRDefault="008D7E95"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サイバー攻撃の想定を含む事業継続計画（BCP）</w:t>
            </w:r>
          </w:p>
        </w:tc>
      </w:tr>
      <w:tr w:rsidR="000B5D5C" w:rsidRPr="000B5D5C" w14:paraId="096862EC" w14:textId="77777777" w:rsidTr="00E959A4">
        <w:trPr>
          <w:trHeight w:val="571"/>
        </w:trPr>
        <w:tc>
          <w:tcPr>
            <w:tcW w:w="520" w:type="dxa"/>
            <w:tcBorders>
              <w:top w:val="dotted" w:sz="4" w:space="0" w:color="auto"/>
              <w:left w:val="single" w:sz="12" w:space="0" w:color="auto"/>
              <w:bottom w:val="dotted" w:sz="4" w:space="0" w:color="auto"/>
              <w:right w:val="single" w:sz="12" w:space="0" w:color="auto"/>
            </w:tcBorders>
            <w:vAlign w:val="center"/>
          </w:tcPr>
          <w:p w14:paraId="0F5D0F10"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dotted" w:sz="4" w:space="0" w:color="auto"/>
              <w:right w:val="dotted" w:sz="4" w:space="0" w:color="auto"/>
            </w:tcBorders>
            <w:vAlign w:val="center"/>
          </w:tcPr>
          <w:p w14:paraId="00179330" w14:textId="5FF15D64" w:rsidR="008F4546" w:rsidRPr="000B5D5C" w:rsidRDefault="008D7E95"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37</w:t>
            </w:r>
          </w:p>
        </w:tc>
        <w:tc>
          <w:tcPr>
            <w:tcW w:w="8698" w:type="dxa"/>
            <w:tcBorders>
              <w:top w:val="dotted" w:sz="4" w:space="0" w:color="auto"/>
              <w:left w:val="dotted" w:sz="4" w:space="0" w:color="auto"/>
              <w:bottom w:val="dotted" w:sz="4" w:space="0" w:color="auto"/>
              <w:right w:val="single" w:sz="4" w:space="0" w:color="auto"/>
            </w:tcBorders>
            <w:vAlign w:val="center"/>
          </w:tcPr>
          <w:p w14:paraId="237638A9" w14:textId="45962B26"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面接指導</w:t>
            </w:r>
            <w:r w:rsidRPr="000B5D5C">
              <w:rPr>
                <w:rFonts w:ascii="HG丸ｺﾞｼｯｸM-PRO" w:eastAsia="HG丸ｺﾞｼｯｸM-PRO" w:hAnsi="HG丸ｺﾞｼｯｸM-PRO" w:hint="eastAsia"/>
                <w:sz w:val="22"/>
                <w:szCs w:val="22"/>
                <w:u w:val="single"/>
              </w:rPr>
              <w:t>実施</w:t>
            </w:r>
            <w:r w:rsidRPr="000B5D5C">
              <w:rPr>
                <w:rFonts w:ascii="HG丸ｺﾞｼｯｸM-PRO" w:eastAsia="HG丸ｺﾞｼｯｸM-PRO" w:hAnsi="HG丸ｺﾞｼｯｸM-PRO" w:hint="eastAsia"/>
                <w:sz w:val="22"/>
                <w:szCs w:val="22"/>
              </w:rPr>
              <w:t>医師の資格確認</w:t>
            </w:r>
          </w:p>
        </w:tc>
      </w:tr>
      <w:tr w:rsidR="000B5D5C" w:rsidRPr="000B5D5C" w14:paraId="30C884CD" w14:textId="77777777" w:rsidTr="00E959A4">
        <w:trPr>
          <w:trHeight w:val="571"/>
        </w:trPr>
        <w:tc>
          <w:tcPr>
            <w:tcW w:w="520" w:type="dxa"/>
            <w:tcBorders>
              <w:top w:val="dotted" w:sz="4" w:space="0" w:color="auto"/>
              <w:left w:val="single" w:sz="12" w:space="0" w:color="auto"/>
              <w:bottom w:val="single" w:sz="4" w:space="0" w:color="auto"/>
              <w:right w:val="single" w:sz="12" w:space="0" w:color="auto"/>
            </w:tcBorders>
            <w:vAlign w:val="center"/>
          </w:tcPr>
          <w:p w14:paraId="4FFF2E8D" w14:textId="77777777"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p>
        </w:tc>
        <w:tc>
          <w:tcPr>
            <w:tcW w:w="550" w:type="dxa"/>
            <w:tcBorders>
              <w:top w:val="dotted" w:sz="4" w:space="0" w:color="auto"/>
              <w:left w:val="single" w:sz="12" w:space="0" w:color="auto"/>
              <w:bottom w:val="single" w:sz="4" w:space="0" w:color="auto"/>
              <w:right w:val="dotted" w:sz="4" w:space="0" w:color="auto"/>
            </w:tcBorders>
            <w:vAlign w:val="center"/>
          </w:tcPr>
          <w:p w14:paraId="0BA9A4A1" w14:textId="44243053" w:rsidR="008F4546" w:rsidRPr="000B5D5C" w:rsidRDefault="008D7E95" w:rsidP="008F4546">
            <w:pPr>
              <w:kinsoku w:val="0"/>
              <w:overflowPunct w:val="0"/>
              <w:autoSpaceDE w:val="0"/>
              <w:autoSpaceDN w:val="0"/>
              <w:snapToGrid w:val="0"/>
              <w:spacing w:line="240" w:lineRule="atLeast"/>
              <w:jc w:val="cente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38</w:t>
            </w:r>
          </w:p>
        </w:tc>
        <w:tc>
          <w:tcPr>
            <w:tcW w:w="8698" w:type="dxa"/>
            <w:tcBorders>
              <w:top w:val="dotted" w:sz="4" w:space="0" w:color="auto"/>
              <w:left w:val="dotted" w:sz="4" w:space="0" w:color="auto"/>
              <w:bottom w:val="single" w:sz="4" w:space="0" w:color="auto"/>
              <w:right w:val="single" w:sz="4" w:space="0" w:color="auto"/>
            </w:tcBorders>
            <w:vAlign w:val="center"/>
          </w:tcPr>
          <w:p w14:paraId="061D656C" w14:textId="25E66191" w:rsidR="008F4546" w:rsidRPr="000B5D5C" w:rsidRDefault="008F4546" w:rsidP="008F4546">
            <w:pPr>
              <w:kinsoku w:val="0"/>
              <w:overflowPunct w:val="0"/>
              <w:autoSpaceDE w:val="0"/>
              <w:autoSpaceDN w:val="0"/>
              <w:snapToGrid w:val="0"/>
              <w:spacing w:line="240" w:lineRule="atLeast"/>
              <w:rPr>
                <w:rFonts w:ascii="HG丸ｺﾞｼｯｸM-PRO" w:eastAsia="HG丸ｺﾞｼｯｸM-PRO" w:hAnsi="HG丸ｺﾞｼｯｸM-PRO"/>
                <w:sz w:val="22"/>
                <w:szCs w:val="22"/>
              </w:rPr>
            </w:pPr>
            <w:r w:rsidRPr="000B5D5C">
              <w:rPr>
                <w:rFonts w:ascii="HG丸ｺﾞｼｯｸM-PRO" w:eastAsia="HG丸ｺﾞｼｯｸM-PRO" w:hAnsi="HG丸ｺﾞｼｯｸM-PRO" w:hint="eastAsia"/>
                <w:sz w:val="22"/>
                <w:szCs w:val="22"/>
              </w:rPr>
              <w:t>面接指導</w:t>
            </w:r>
            <w:r w:rsidRPr="000B5D5C">
              <w:rPr>
                <w:rFonts w:ascii="HG丸ｺﾞｼｯｸM-PRO" w:eastAsia="HG丸ｺﾞｼｯｸM-PRO" w:hAnsi="HG丸ｺﾞｼｯｸM-PRO" w:hint="eastAsia"/>
                <w:sz w:val="22"/>
                <w:szCs w:val="22"/>
                <w:u w:val="single"/>
              </w:rPr>
              <w:t>対象</w:t>
            </w:r>
            <w:r w:rsidRPr="000B5D5C">
              <w:rPr>
                <w:rFonts w:ascii="HG丸ｺﾞｼｯｸM-PRO" w:eastAsia="HG丸ｺﾞｼｯｸM-PRO" w:hAnsi="HG丸ｺﾞｼｯｸM-PRO" w:hint="eastAsia"/>
                <w:sz w:val="22"/>
                <w:szCs w:val="22"/>
              </w:rPr>
              <w:t>医師に対する面接指導の状況</w:t>
            </w:r>
          </w:p>
        </w:tc>
      </w:tr>
    </w:tbl>
    <w:bookmarkEnd w:id="1"/>
    <w:p w14:paraId="3A96DC17" w14:textId="46F14220" w:rsidR="008916FC" w:rsidRPr="00E959A4" w:rsidRDefault="00527F02" w:rsidP="00527F02">
      <w:pPr>
        <w:autoSpaceDE w:val="0"/>
        <w:autoSpaceDN w:val="0"/>
        <w:spacing w:line="320" w:lineRule="exact"/>
        <w:jc w:val="left"/>
        <w:textAlignment w:val="auto"/>
        <w:rPr>
          <w:rFonts w:ascii="HG丸ｺﾞｼｯｸM-PRO" w:eastAsia="HG丸ｺﾞｼｯｸM-PRO" w:hAnsi="HG丸ｺﾞｼｯｸM-PRO" w:cs="Times New Roman"/>
          <w:kern w:val="0"/>
          <w:sz w:val="22"/>
          <w:szCs w:val="22"/>
        </w:rPr>
      </w:pPr>
      <w:r w:rsidRPr="00E959A4">
        <w:rPr>
          <w:rFonts w:ascii="HG丸ｺﾞｼｯｸM-PRO" w:eastAsia="HG丸ｺﾞｼｯｸM-PRO" w:hAnsi="HG丸ｺﾞｼｯｸM-PRO" w:cs="HG丸ｺﾞｼｯｸM-PRO" w:hint="eastAsia"/>
          <w:kern w:val="0"/>
          <w:sz w:val="22"/>
          <w:szCs w:val="22"/>
        </w:rPr>
        <w:t>※</w:t>
      </w:r>
      <w:r w:rsidR="00A66B18" w:rsidRPr="00E959A4">
        <w:rPr>
          <w:rFonts w:ascii="HG丸ｺﾞｼｯｸM-PRO" w:eastAsia="HG丸ｺﾞｼｯｸM-PRO" w:hAnsi="HG丸ｺﾞｼｯｸM-PRO" w:cs="HG丸ｺﾞｼｯｸM-PRO" w:hint="eastAsia"/>
          <w:kern w:val="0"/>
          <w:sz w:val="22"/>
          <w:szCs w:val="22"/>
        </w:rPr>
        <w:t xml:space="preserve">　</w:t>
      </w:r>
      <w:r w:rsidR="008916FC" w:rsidRPr="00E959A4">
        <w:rPr>
          <w:rFonts w:ascii="HG丸ｺﾞｼｯｸM-PRO" w:eastAsia="HG丸ｺﾞｼｯｸM-PRO" w:hAnsi="HG丸ｺﾞｼｯｸM-PRO" w:cs="HG丸ｺﾞｼｯｸM-PRO" w:hint="eastAsia"/>
          <w:kern w:val="0"/>
          <w:sz w:val="22"/>
          <w:szCs w:val="22"/>
        </w:rPr>
        <w:t>この</w:t>
      </w:r>
      <w:r w:rsidR="00F84929">
        <w:rPr>
          <w:rFonts w:ascii="HG丸ｺﾞｼｯｸM-PRO" w:eastAsia="HG丸ｺﾞｼｯｸM-PRO" w:hAnsi="HG丸ｺﾞｼｯｸM-PRO" w:cs="HG丸ｺﾞｼｯｸM-PRO" w:hint="eastAsia"/>
          <w:kern w:val="0"/>
          <w:sz w:val="22"/>
          <w:szCs w:val="22"/>
        </w:rPr>
        <w:t>様式</w:t>
      </w:r>
      <w:r w:rsidR="008916FC" w:rsidRPr="00E959A4">
        <w:rPr>
          <w:rFonts w:ascii="HG丸ｺﾞｼｯｸM-PRO" w:eastAsia="HG丸ｺﾞｼｯｸM-PRO" w:hAnsi="HG丸ｺﾞｼｯｸM-PRO" w:cs="HG丸ｺﾞｼｯｸM-PRO" w:hint="eastAsia"/>
          <w:kern w:val="0"/>
          <w:sz w:val="22"/>
          <w:szCs w:val="22"/>
        </w:rPr>
        <w:t>は、検査当日に</w:t>
      </w:r>
      <w:r w:rsidR="00C637B0" w:rsidRPr="00E959A4">
        <w:rPr>
          <w:rFonts w:ascii="HG丸ｺﾞｼｯｸM-PRO" w:eastAsia="HG丸ｺﾞｼｯｸM-PRO" w:hAnsi="HG丸ｺﾞｼｯｸM-PRO" w:cs="HG丸ｺﾞｼｯｸM-PRO" w:hint="eastAsia"/>
          <w:kern w:val="0"/>
          <w:sz w:val="22"/>
          <w:szCs w:val="22"/>
        </w:rPr>
        <w:t>多和田</w:t>
      </w:r>
      <w:r w:rsidR="008916FC" w:rsidRPr="00E959A4">
        <w:rPr>
          <w:rFonts w:ascii="HG丸ｺﾞｼｯｸM-PRO" w:eastAsia="HG丸ｺﾞｼｯｸM-PRO" w:hAnsi="HG丸ｺﾞｼｯｸM-PRO" w:cs="HG丸ｺﾞｼｯｸM-PRO" w:hint="eastAsia"/>
          <w:kern w:val="0"/>
          <w:sz w:val="22"/>
          <w:szCs w:val="22"/>
        </w:rPr>
        <w:t>へ</w:t>
      </w:r>
      <w:r w:rsidR="00E00FD2" w:rsidRPr="00E959A4">
        <w:rPr>
          <w:rFonts w:ascii="HG丸ｺﾞｼｯｸM-PRO" w:eastAsia="HG丸ｺﾞｼｯｸM-PRO" w:hAnsi="HG丸ｺﾞｼｯｸM-PRO" w:cs="HG丸ｺﾞｼｯｸM-PRO" w:hint="eastAsia"/>
          <w:kern w:val="0"/>
          <w:sz w:val="22"/>
          <w:szCs w:val="22"/>
        </w:rPr>
        <w:t>１</w:t>
      </w:r>
      <w:r w:rsidR="001749DC" w:rsidRPr="00E959A4">
        <w:rPr>
          <w:rFonts w:ascii="HG丸ｺﾞｼｯｸM-PRO" w:eastAsia="HG丸ｺﾞｼｯｸM-PRO" w:hAnsi="HG丸ｺﾞｼｯｸM-PRO" w:cs="HG丸ｺﾞｼｯｸM-PRO" w:hint="eastAsia"/>
          <w:kern w:val="0"/>
          <w:sz w:val="22"/>
          <w:szCs w:val="22"/>
        </w:rPr>
        <w:t>部</w:t>
      </w:r>
      <w:r w:rsidR="008916FC" w:rsidRPr="00E959A4">
        <w:rPr>
          <w:rFonts w:ascii="HG丸ｺﾞｼｯｸM-PRO" w:eastAsia="HG丸ｺﾞｼｯｸM-PRO" w:hAnsi="HG丸ｺﾞｼｯｸM-PRO" w:cs="HG丸ｺﾞｼｯｸM-PRO" w:hint="eastAsia"/>
          <w:kern w:val="0"/>
          <w:sz w:val="22"/>
          <w:szCs w:val="22"/>
        </w:rPr>
        <w:t>お渡しください。</w:t>
      </w:r>
    </w:p>
    <w:p w14:paraId="5E9CD98D" w14:textId="2D0F5E82" w:rsidR="00527F02" w:rsidRPr="00E959A4" w:rsidRDefault="008F4546" w:rsidP="008F4546">
      <w:pPr>
        <w:autoSpaceDE w:val="0"/>
        <w:autoSpaceDN w:val="0"/>
        <w:spacing w:line="320" w:lineRule="exact"/>
        <w:ind w:left="216" w:hangingChars="100" w:hanging="216"/>
        <w:jc w:val="left"/>
        <w:textAlignment w:val="auto"/>
        <w:rPr>
          <w:rFonts w:ascii="HG丸ｺﾞｼｯｸM-PRO" w:eastAsia="HG丸ｺﾞｼｯｸM-PRO" w:hAnsi="HG丸ｺﾞｼｯｸM-PRO" w:cs="HG丸ｺﾞｼｯｸM-PRO"/>
          <w:kern w:val="0"/>
          <w:sz w:val="22"/>
          <w:szCs w:val="22"/>
        </w:rPr>
      </w:pPr>
      <w:r w:rsidRPr="00E959A4">
        <w:rPr>
          <w:rFonts w:ascii="HG丸ｺﾞｼｯｸM-PRO" w:eastAsia="HG丸ｺﾞｼｯｸM-PRO" w:hAnsi="HG丸ｺﾞｼｯｸM-PRO" w:cs="HG丸ｺﾞｼｯｸM-PRO" w:hint="eastAsia"/>
          <w:kern w:val="0"/>
          <w:sz w:val="22"/>
          <w:szCs w:val="22"/>
        </w:rPr>
        <w:t xml:space="preserve">※　</w:t>
      </w:r>
      <w:r w:rsidR="007E116D" w:rsidRPr="00E959A4">
        <w:rPr>
          <w:rFonts w:ascii="HG丸ｺﾞｼｯｸM-PRO" w:eastAsia="HG丸ｺﾞｼｯｸM-PRO" w:hAnsi="HG丸ｺﾞｼｯｸM-PRO" w:cs="HG丸ｺﾞｼｯｸM-PRO" w:hint="eastAsia"/>
          <w:kern w:val="0"/>
          <w:sz w:val="22"/>
          <w:szCs w:val="22"/>
        </w:rPr>
        <w:t>有無の欄には、該当する</w:t>
      </w:r>
      <w:r w:rsidR="00320E66" w:rsidRPr="00E959A4">
        <w:rPr>
          <w:rFonts w:ascii="HG丸ｺﾞｼｯｸM-PRO" w:eastAsia="HG丸ｺﾞｼｯｸM-PRO" w:hAnsi="HG丸ｺﾞｼｯｸM-PRO" w:cs="HG丸ｺﾞｼｯｸM-PRO" w:hint="eastAsia"/>
          <w:kern w:val="0"/>
          <w:sz w:val="22"/>
          <w:szCs w:val="22"/>
        </w:rPr>
        <w:t>帳票</w:t>
      </w:r>
      <w:r w:rsidR="007E116D" w:rsidRPr="00E959A4">
        <w:rPr>
          <w:rFonts w:ascii="HG丸ｺﾞｼｯｸM-PRO" w:eastAsia="HG丸ｺﾞｼｯｸM-PRO" w:hAnsi="HG丸ｺﾞｼｯｸM-PRO" w:cs="HG丸ｺﾞｼｯｸM-PRO" w:hint="eastAsia"/>
          <w:kern w:val="0"/>
          <w:sz w:val="22"/>
          <w:szCs w:val="22"/>
        </w:rPr>
        <w:t>等が</w:t>
      </w:r>
      <w:r w:rsidR="00320E66" w:rsidRPr="00E959A4">
        <w:rPr>
          <w:rFonts w:ascii="HG丸ｺﾞｼｯｸM-PRO" w:eastAsia="HG丸ｺﾞｼｯｸM-PRO" w:hAnsi="HG丸ｺﾞｼｯｸM-PRO" w:cs="HG丸ｺﾞｼｯｸM-PRO" w:hint="eastAsia"/>
          <w:kern w:val="0"/>
          <w:sz w:val="22"/>
          <w:szCs w:val="22"/>
        </w:rPr>
        <w:t>一部でも</w:t>
      </w:r>
      <w:r w:rsidR="007E116D" w:rsidRPr="00E959A4">
        <w:rPr>
          <w:rFonts w:ascii="HG丸ｺﾞｼｯｸM-PRO" w:eastAsia="HG丸ｺﾞｼｯｸM-PRO" w:hAnsi="HG丸ｺﾞｼｯｸM-PRO" w:cs="HG丸ｺﾞｼｯｸM-PRO" w:hint="eastAsia"/>
          <w:kern w:val="0"/>
          <w:sz w:val="22"/>
          <w:szCs w:val="22"/>
        </w:rPr>
        <w:t>ある場合</w:t>
      </w:r>
      <w:r w:rsidR="00527F02" w:rsidRPr="00E959A4">
        <w:rPr>
          <w:rFonts w:ascii="HG丸ｺﾞｼｯｸM-PRO" w:eastAsia="HG丸ｺﾞｼｯｸM-PRO" w:hAnsi="HG丸ｺﾞｼｯｸM-PRO" w:cs="HG丸ｺﾞｼｯｸM-PRO" w:hint="eastAsia"/>
          <w:kern w:val="0"/>
          <w:sz w:val="22"/>
          <w:szCs w:val="22"/>
        </w:rPr>
        <w:t>に</w:t>
      </w:r>
      <w:r w:rsidR="007E116D" w:rsidRPr="00E959A4">
        <w:rPr>
          <w:rFonts w:ascii="HG丸ｺﾞｼｯｸM-PRO" w:eastAsia="HG丸ｺﾞｼｯｸM-PRO" w:hAnsi="HG丸ｺﾞｼｯｸM-PRO" w:cs="HG丸ｺﾞｼｯｸM-PRO" w:hint="eastAsia"/>
          <w:kern w:val="0"/>
          <w:sz w:val="22"/>
          <w:szCs w:val="22"/>
        </w:rPr>
        <w:t>は</w:t>
      </w:r>
      <w:r w:rsidR="007E116D" w:rsidRPr="00E959A4">
        <w:rPr>
          <w:rFonts w:ascii="HG丸ｺﾞｼｯｸM-PRO" w:eastAsia="HG丸ｺﾞｼｯｸM-PRO" w:hAnsi="HG丸ｺﾞｼｯｸM-PRO" w:cs="HG丸ｺﾞｼｯｸM-PRO" w:hint="eastAsia"/>
          <w:bCs/>
          <w:kern w:val="0"/>
          <w:sz w:val="22"/>
          <w:szCs w:val="22"/>
        </w:rPr>
        <w:t>○印</w:t>
      </w:r>
      <w:r w:rsidR="007E116D" w:rsidRPr="00E959A4">
        <w:rPr>
          <w:rFonts w:ascii="HG丸ｺﾞｼｯｸM-PRO" w:eastAsia="HG丸ｺﾞｼｯｸM-PRO" w:hAnsi="HG丸ｺﾞｼｯｸM-PRO" w:cs="HG丸ｺﾞｼｯｸM-PRO" w:hint="eastAsia"/>
          <w:kern w:val="0"/>
          <w:sz w:val="22"/>
          <w:szCs w:val="22"/>
        </w:rPr>
        <w:t>を</w:t>
      </w:r>
      <w:r w:rsidR="002E519B" w:rsidRPr="00E959A4">
        <w:rPr>
          <w:rFonts w:ascii="HG丸ｺﾞｼｯｸM-PRO" w:eastAsia="HG丸ｺﾞｼｯｸM-PRO" w:hAnsi="HG丸ｺﾞｼｯｸM-PRO" w:cs="HG丸ｺﾞｼｯｸM-PRO" w:hint="eastAsia"/>
          <w:kern w:val="0"/>
          <w:sz w:val="22"/>
          <w:szCs w:val="22"/>
        </w:rPr>
        <w:t>、</w:t>
      </w:r>
      <w:r w:rsidR="007E116D" w:rsidRPr="00E959A4">
        <w:rPr>
          <w:rFonts w:ascii="HG丸ｺﾞｼｯｸM-PRO" w:eastAsia="HG丸ｺﾞｼｯｸM-PRO" w:hAnsi="HG丸ｺﾞｼｯｸM-PRO" w:cs="HG丸ｺﾞｼｯｸM-PRO" w:hint="eastAsia"/>
          <w:kern w:val="0"/>
          <w:sz w:val="22"/>
          <w:szCs w:val="22"/>
        </w:rPr>
        <w:t>該当</w:t>
      </w:r>
      <w:r w:rsidR="00320E66" w:rsidRPr="00E959A4">
        <w:rPr>
          <w:rFonts w:ascii="HG丸ｺﾞｼｯｸM-PRO" w:eastAsia="HG丸ｺﾞｼｯｸM-PRO" w:hAnsi="HG丸ｺﾞｼｯｸM-PRO" w:cs="HG丸ｺﾞｼｯｸM-PRO" w:hint="eastAsia"/>
          <w:kern w:val="0"/>
          <w:sz w:val="22"/>
          <w:szCs w:val="22"/>
        </w:rPr>
        <w:t>帳票</w:t>
      </w:r>
      <w:r w:rsidR="007E116D" w:rsidRPr="00E959A4">
        <w:rPr>
          <w:rFonts w:ascii="HG丸ｺﾞｼｯｸM-PRO" w:eastAsia="HG丸ｺﾞｼｯｸM-PRO" w:hAnsi="HG丸ｺﾞｼｯｸM-PRO" w:cs="HG丸ｺﾞｼｯｸM-PRO" w:hint="eastAsia"/>
          <w:kern w:val="0"/>
          <w:sz w:val="22"/>
          <w:szCs w:val="22"/>
        </w:rPr>
        <w:t>等がない場合は</w:t>
      </w:r>
      <w:r w:rsidR="007E116D" w:rsidRPr="00E959A4">
        <w:rPr>
          <w:rFonts w:ascii="HG丸ｺﾞｼｯｸM-PRO" w:eastAsia="HG丸ｺﾞｼｯｸM-PRO" w:hAnsi="HG丸ｺﾞｼｯｸM-PRO" w:cs="HG丸ｺﾞｼｯｸM-PRO" w:hint="eastAsia"/>
          <w:bCs/>
          <w:kern w:val="0"/>
          <w:sz w:val="22"/>
          <w:szCs w:val="22"/>
        </w:rPr>
        <w:t>×</w:t>
      </w:r>
      <w:r w:rsidR="00320E66" w:rsidRPr="00E959A4">
        <w:rPr>
          <w:rFonts w:ascii="HG丸ｺﾞｼｯｸM-PRO" w:eastAsia="HG丸ｺﾞｼｯｸM-PRO" w:hAnsi="HG丸ｺﾞｼｯｸM-PRO" w:cs="HG丸ｺﾞｼｯｸM-PRO" w:hint="eastAsia"/>
          <w:bCs/>
          <w:kern w:val="0"/>
          <w:sz w:val="22"/>
          <w:szCs w:val="22"/>
        </w:rPr>
        <w:t>印</w:t>
      </w:r>
      <w:r w:rsidR="007E116D" w:rsidRPr="00E959A4">
        <w:rPr>
          <w:rFonts w:ascii="HG丸ｺﾞｼｯｸM-PRO" w:eastAsia="HG丸ｺﾞｼｯｸM-PRO" w:hAnsi="HG丸ｺﾞｼｯｸM-PRO" w:cs="HG丸ｺﾞｼｯｸM-PRO" w:hint="eastAsia"/>
          <w:kern w:val="0"/>
          <w:sz w:val="22"/>
          <w:szCs w:val="22"/>
        </w:rPr>
        <w:t>を</w:t>
      </w:r>
      <w:r w:rsidR="00527F02" w:rsidRPr="00E959A4">
        <w:rPr>
          <w:rFonts w:ascii="HG丸ｺﾞｼｯｸM-PRO" w:eastAsia="HG丸ｺﾞｼｯｸM-PRO" w:hAnsi="HG丸ｺﾞｼｯｸM-PRO" w:cs="HG丸ｺﾞｼｯｸM-PRO" w:hint="eastAsia"/>
          <w:kern w:val="0"/>
          <w:sz w:val="22"/>
          <w:szCs w:val="22"/>
        </w:rPr>
        <w:t>ご</w:t>
      </w:r>
      <w:r w:rsidR="007E116D" w:rsidRPr="00E959A4">
        <w:rPr>
          <w:rFonts w:ascii="HG丸ｺﾞｼｯｸM-PRO" w:eastAsia="HG丸ｺﾞｼｯｸM-PRO" w:hAnsi="HG丸ｺﾞｼｯｸM-PRO" w:cs="HG丸ｺﾞｼｯｸM-PRO" w:hint="eastAsia"/>
          <w:kern w:val="0"/>
          <w:sz w:val="22"/>
          <w:szCs w:val="22"/>
        </w:rPr>
        <w:t>記入ください。</w:t>
      </w:r>
    </w:p>
    <w:p w14:paraId="4252EB1C" w14:textId="504B56CE" w:rsidR="00A66B18" w:rsidRPr="00E959A4" w:rsidRDefault="00A66B18" w:rsidP="00A66B18">
      <w:pPr>
        <w:autoSpaceDE w:val="0"/>
        <w:autoSpaceDN w:val="0"/>
        <w:spacing w:line="320" w:lineRule="exact"/>
        <w:ind w:leftChars="95" w:left="195"/>
        <w:jc w:val="left"/>
        <w:textAlignment w:val="auto"/>
        <w:rPr>
          <w:rFonts w:ascii="HG丸ｺﾞｼｯｸM-PRO" w:eastAsia="HG丸ｺﾞｼｯｸM-PRO" w:hAnsi="HG丸ｺﾞｼｯｸM-PRO" w:cs="Times New Roman"/>
          <w:kern w:val="0"/>
          <w:sz w:val="22"/>
          <w:szCs w:val="22"/>
        </w:rPr>
      </w:pPr>
      <w:r w:rsidRPr="00E959A4">
        <w:rPr>
          <w:rFonts w:ascii="HG丸ｺﾞｼｯｸM-PRO" w:eastAsia="HG丸ｺﾞｼｯｸM-PRO" w:hAnsi="HG丸ｺﾞｼｯｸM-PRO" w:cs="HG丸ｺﾞｼｯｸM-PRO" w:hint="eastAsia"/>
          <w:kern w:val="0"/>
          <w:sz w:val="22"/>
          <w:szCs w:val="22"/>
        </w:rPr>
        <w:t>（</w:t>
      </w:r>
      <w:r w:rsidR="008E331B">
        <w:rPr>
          <w:rFonts w:ascii="HG丸ｺﾞｼｯｸM-PRO" w:eastAsia="HG丸ｺﾞｼｯｸM-PRO" w:hAnsi="HG丸ｺﾞｼｯｸM-PRO" w:cs="HG丸ｺﾞｼｯｸM-PRO" w:hint="eastAsia"/>
          <w:kern w:val="0"/>
          <w:sz w:val="22"/>
          <w:szCs w:val="22"/>
        </w:rPr>
        <w:t>病院</w:t>
      </w:r>
      <w:r w:rsidR="009C4596">
        <w:rPr>
          <w:rFonts w:ascii="HG丸ｺﾞｼｯｸM-PRO" w:eastAsia="HG丸ｺﾞｼｯｸM-PRO" w:hAnsi="HG丸ｺﾞｼｯｸM-PRO" w:cs="HG丸ｺﾞｼｯｸM-PRO" w:hint="eastAsia"/>
          <w:kern w:val="0"/>
          <w:sz w:val="22"/>
          <w:szCs w:val="22"/>
        </w:rPr>
        <w:t>の通常業務</w:t>
      </w:r>
      <w:r w:rsidRPr="00E959A4">
        <w:rPr>
          <w:rFonts w:ascii="HG丸ｺﾞｼｯｸM-PRO" w:eastAsia="HG丸ｺﾞｼｯｸM-PRO" w:hAnsi="HG丸ｺﾞｼｯｸM-PRO" w:cs="HG丸ｺﾞｼｯｸM-PRO" w:hint="eastAsia"/>
          <w:kern w:val="0"/>
          <w:sz w:val="22"/>
          <w:szCs w:val="22"/>
        </w:rPr>
        <w:t>上等の理由により</w:t>
      </w:r>
      <w:r w:rsidR="009C4596">
        <w:rPr>
          <w:rFonts w:ascii="HG丸ｺﾞｼｯｸM-PRO" w:eastAsia="HG丸ｺﾞｼｯｸM-PRO" w:hAnsi="HG丸ｺﾞｼｯｸM-PRO" w:cs="HG丸ｺﾞｼｯｸM-PRO" w:hint="eastAsia"/>
          <w:kern w:val="0"/>
          <w:sz w:val="22"/>
          <w:szCs w:val="22"/>
        </w:rPr>
        <w:t>当日</w:t>
      </w:r>
      <w:r w:rsidRPr="00E959A4">
        <w:rPr>
          <w:rFonts w:ascii="HG丸ｺﾞｼｯｸM-PRO" w:eastAsia="HG丸ｺﾞｼｯｸM-PRO" w:hAnsi="HG丸ｺﾞｼｯｸM-PRO" w:cs="HG丸ｺﾞｼｯｸM-PRO" w:hint="eastAsia"/>
          <w:kern w:val="0"/>
          <w:sz w:val="22"/>
          <w:szCs w:val="22"/>
        </w:rPr>
        <w:t>会場へ搬入でき</w:t>
      </w:r>
      <w:r w:rsidR="009C4596">
        <w:rPr>
          <w:rFonts w:ascii="HG丸ｺﾞｼｯｸM-PRO" w:eastAsia="HG丸ｺﾞｼｯｸM-PRO" w:hAnsi="HG丸ｺﾞｼｯｸM-PRO" w:cs="HG丸ｺﾞｼｯｸM-PRO" w:hint="eastAsia"/>
          <w:kern w:val="0"/>
          <w:sz w:val="22"/>
          <w:szCs w:val="22"/>
        </w:rPr>
        <w:t>てい</w:t>
      </w:r>
      <w:r w:rsidRPr="00E959A4">
        <w:rPr>
          <w:rFonts w:ascii="HG丸ｺﾞｼｯｸM-PRO" w:eastAsia="HG丸ｺﾞｼｯｸM-PRO" w:hAnsi="HG丸ｺﾞｼｯｸM-PRO" w:cs="HG丸ｺﾞｼｯｸM-PRO" w:hint="eastAsia"/>
          <w:kern w:val="0"/>
          <w:sz w:val="22"/>
          <w:szCs w:val="22"/>
        </w:rPr>
        <w:t>ない帳票は、検査員の指示に従ってください。）</w:t>
      </w:r>
    </w:p>
    <w:p w14:paraId="021278CD" w14:textId="721EA9DA" w:rsidR="00A66B18" w:rsidRPr="00E959A4" w:rsidRDefault="00A66B18" w:rsidP="00A66B18">
      <w:pPr>
        <w:autoSpaceDE w:val="0"/>
        <w:autoSpaceDN w:val="0"/>
        <w:spacing w:line="320" w:lineRule="exact"/>
        <w:jc w:val="left"/>
        <w:textAlignment w:val="auto"/>
        <w:rPr>
          <w:rFonts w:ascii="HG丸ｺﾞｼｯｸM-PRO" w:eastAsia="HG丸ｺﾞｼｯｸM-PRO" w:hAnsi="HG丸ｺﾞｼｯｸM-PRO" w:cs="HG丸ｺﾞｼｯｸM-PRO"/>
          <w:kern w:val="0"/>
          <w:sz w:val="22"/>
          <w:szCs w:val="22"/>
        </w:rPr>
      </w:pPr>
      <w:r w:rsidRPr="00E959A4">
        <w:rPr>
          <w:rFonts w:ascii="HG丸ｺﾞｼｯｸM-PRO" w:eastAsia="HG丸ｺﾞｼｯｸM-PRO" w:hAnsi="HG丸ｺﾞｼｯｸM-PRO" w:cs="HG丸ｺﾞｼｯｸM-PRO" w:hint="eastAsia"/>
          <w:kern w:val="0"/>
          <w:sz w:val="22"/>
          <w:szCs w:val="22"/>
        </w:rPr>
        <w:t>※　本票の</w:t>
      </w:r>
      <w:r w:rsidRPr="00E959A4">
        <w:rPr>
          <w:rFonts w:ascii="HG丸ｺﾞｼｯｸM-PRO" w:eastAsia="HG丸ｺﾞｼｯｸM-PRO" w:hAnsi="HG丸ｺﾞｼｯｸM-PRO" w:cs="HG丸ｺﾞｼｯｸM-PRO" w:hint="eastAsia"/>
          <w:kern w:val="0"/>
          <w:sz w:val="22"/>
          <w:szCs w:val="22"/>
          <w:u w:val="single"/>
        </w:rPr>
        <w:t>1</w:t>
      </w:r>
      <w:r w:rsidR="005A7BE1" w:rsidRPr="00E959A4">
        <w:rPr>
          <w:rFonts w:ascii="HG丸ｺﾞｼｯｸM-PRO" w:eastAsia="HG丸ｺﾞｼｯｸM-PRO" w:hAnsi="HG丸ｺﾞｼｯｸM-PRO" w:cs="HG丸ｺﾞｼｯｸM-PRO" w:hint="eastAsia"/>
          <w:kern w:val="0"/>
          <w:sz w:val="22"/>
          <w:szCs w:val="22"/>
          <w:u w:val="single"/>
        </w:rPr>
        <w:t>、2及び</w:t>
      </w:r>
      <w:r w:rsidR="008E331B">
        <w:rPr>
          <w:rFonts w:ascii="HG丸ｺﾞｼｯｸM-PRO" w:eastAsia="HG丸ｺﾞｼｯｸM-PRO" w:hAnsi="HG丸ｺﾞｼｯｸM-PRO" w:cs="HG丸ｺﾞｼｯｸM-PRO" w:hint="eastAsia"/>
          <w:kern w:val="0"/>
          <w:sz w:val="22"/>
          <w:szCs w:val="22"/>
          <w:u w:val="single"/>
        </w:rPr>
        <w:t>7</w:t>
      </w:r>
      <w:r w:rsidRPr="00E959A4">
        <w:rPr>
          <w:rFonts w:ascii="HG丸ｺﾞｼｯｸM-PRO" w:eastAsia="HG丸ｺﾞｼｯｸM-PRO" w:hAnsi="HG丸ｺﾞｼｯｸM-PRO" w:cs="HG丸ｺﾞｼｯｸM-PRO" w:hint="eastAsia"/>
          <w:kern w:val="0"/>
          <w:sz w:val="22"/>
          <w:szCs w:val="22"/>
          <w:u w:val="single"/>
        </w:rPr>
        <w:t>については、「立入検査参考資料」（様式1）と並び順を合わせてください</w:t>
      </w:r>
      <w:r w:rsidRPr="00E959A4">
        <w:rPr>
          <w:rFonts w:ascii="HG丸ｺﾞｼｯｸM-PRO" w:eastAsia="HG丸ｺﾞｼｯｸM-PRO" w:hAnsi="HG丸ｺﾞｼｯｸM-PRO" w:cs="HG丸ｺﾞｼｯｸM-PRO" w:hint="eastAsia"/>
          <w:kern w:val="0"/>
          <w:sz w:val="22"/>
          <w:szCs w:val="22"/>
        </w:rPr>
        <w:t>。</w:t>
      </w:r>
    </w:p>
    <w:p w14:paraId="19B10BF8" w14:textId="78D54B68" w:rsidR="00E309B9" w:rsidRDefault="0045005D" w:rsidP="0045005D">
      <w:pPr>
        <w:autoSpaceDE w:val="0"/>
        <w:autoSpaceDN w:val="0"/>
        <w:spacing w:line="320" w:lineRule="exact"/>
        <w:ind w:leftChars="95" w:left="195" w:firstLineChars="100" w:firstLine="216"/>
        <w:jc w:val="left"/>
        <w:textAlignment w:val="auto"/>
        <w:rPr>
          <w:rFonts w:ascii="HG丸ｺﾞｼｯｸM-PRO" w:eastAsia="HG丸ｺﾞｼｯｸM-PRO" w:hAnsi="HG丸ｺﾞｼｯｸM-PRO" w:cs="Times New Roman"/>
          <w:kern w:val="0"/>
          <w:sz w:val="22"/>
          <w:szCs w:val="22"/>
        </w:rPr>
      </w:pPr>
      <w:r w:rsidRPr="00E959A4">
        <w:rPr>
          <w:rFonts w:ascii="HG丸ｺﾞｼｯｸM-PRO" w:eastAsia="HG丸ｺﾞｼｯｸM-PRO" w:hAnsi="HG丸ｺﾞｼｯｸM-PRO" w:cs="Times New Roman" w:hint="eastAsia"/>
          <w:kern w:val="0"/>
          <w:sz w:val="22"/>
          <w:szCs w:val="22"/>
        </w:rPr>
        <w:t>また、</w:t>
      </w:r>
      <w:r w:rsidRPr="00E959A4">
        <w:rPr>
          <w:rFonts w:ascii="HG丸ｺﾞｼｯｸM-PRO" w:eastAsia="HG丸ｺﾞｼｯｸM-PRO" w:hAnsi="HG丸ｺﾞｼｯｸM-PRO" w:cs="Times New Roman" w:hint="eastAsia"/>
          <w:kern w:val="0"/>
          <w:sz w:val="22"/>
          <w:szCs w:val="22"/>
          <w:u w:val="single"/>
        </w:rPr>
        <w:t>法人本部で保管</w:t>
      </w:r>
      <w:r w:rsidR="009C4596">
        <w:rPr>
          <w:rFonts w:ascii="HG丸ｺﾞｼｯｸM-PRO" w:eastAsia="HG丸ｺﾞｼｯｸM-PRO" w:hAnsi="HG丸ｺﾞｼｯｸM-PRO" w:cs="Times New Roman" w:hint="eastAsia"/>
          <w:kern w:val="0"/>
          <w:sz w:val="22"/>
          <w:szCs w:val="22"/>
          <w:u w:val="single"/>
        </w:rPr>
        <w:t>しているため</w:t>
      </w:r>
      <w:r w:rsidRPr="00E959A4">
        <w:rPr>
          <w:rFonts w:ascii="HG丸ｺﾞｼｯｸM-PRO" w:eastAsia="HG丸ｺﾞｼｯｸM-PRO" w:hAnsi="HG丸ｺﾞｼｯｸM-PRO" w:cs="Times New Roman" w:hint="eastAsia"/>
          <w:kern w:val="0"/>
          <w:sz w:val="22"/>
          <w:szCs w:val="22"/>
          <w:u w:val="single"/>
        </w:rPr>
        <w:t>病院では把握していないような</w:t>
      </w:r>
      <w:r w:rsidR="009C4596">
        <w:rPr>
          <w:rFonts w:ascii="HG丸ｺﾞｼｯｸM-PRO" w:eastAsia="HG丸ｺﾞｼｯｸM-PRO" w:hAnsi="HG丸ｺﾞｼｯｸM-PRO" w:cs="Times New Roman" w:hint="eastAsia"/>
          <w:kern w:val="0"/>
          <w:sz w:val="22"/>
          <w:szCs w:val="22"/>
          <w:u w:val="single"/>
        </w:rPr>
        <w:t>回答</w:t>
      </w:r>
      <w:r w:rsidRPr="00E959A4">
        <w:rPr>
          <w:rFonts w:ascii="HG丸ｺﾞｼｯｸM-PRO" w:eastAsia="HG丸ｺﾞｼｯｸM-PRO" w:hAnsi="HG丸ｺﾞｼｯｸM-PRO" w:cs="Times New Roman" w:hint="eastAsia"/>
          <w:kern w:val="0"/>
          <w:sz w:val="22"/>
          <w:szCs w:val="22"/>
          <w:u w:val="single"/>
        </w:rPr>
        <w:t>は認められません</w:t>
      </w:r>
      <w:r w:rsidRPr="00E959A4">
        <w:rPr>
          <w:rFonts w:ascii="HG丸ｺﾞｼｯｸM-PRO" w:eastAsia="HG丸ｺﾞｼｯｸM-PRO" w:hAnsi="HG丸ｺﾞｼｯｸM-PRO" w:cs="Times New Roman" w:hint="eastAsia"/>
          <w:kern w:val="0"/>
          <w:sz w:val="22"/>
          <w:szCs w:val="22"/>
        </w:rPr>
        <w:t>ので、</w:t>
      </w:r>
      <w:r w:rsidRPr="00E959A4">
        <w:rPr>
          <w:rFonts w:ascii="HG丸ｺﾞｼｯｸM-PRO" w:eastAsia="HG丸ｺﾞｼｯｸM-PRO" w:hAnsi="HG丸ｺﾞｼｯｸM-PRO" w:cs="Times New Roman" w:hint="eastAsia"/>
          <w:kern w:val="0"/>
          <w:sz w:val="22"/>
          <w:szCs w:val="22"/>
          <w:u w:val="single"/>
        </w:rPr>
        <w:t>必ず病院で</w:t>
      </w:r>
      <w:r w:rsidR="009C4596">
        <w:rPr>
          <w:rFonts w:ascii="HG丸ｺﾞｼｯｸM-PRO" w:eastAsia="HG丸ｺﾞｼｯｸM-PRO" w:hAnsi="HG丸ｺﾞｼｯｸM-PRO" w:cs="Times New Roman" w:hint="eastAsia"/>
          <w:kern w:val="0"/>
          <w:sz w:val="22"/>
          <w:szCs w:val="22"/>
          <w:u w:val="single"/>
        </w:rPr>
        <w:t>管理</w:t>
      </w:r>
      <w:r w:rsidRPr="00E959A4">
        <w:rPr>
          <w:rFonts w:ascii="HG丸ｺﾞｼｯｸM-PRO" w:eastAsia="HG丸ｺﾞｼｯｸM-PRO" w:hAnsi="HG丸ｺﾞｼｯｸM-PRO" w:cs="Times New Roman" w:hint="eastAsia"/>
          <w:kern w:val="0"/>
          <w:sz w:val="22"/>
          <w:szCs w:val="22"/>
        </w:rPr>
        <w:t>するようにしてください。</w:t>
      </w:r>
    </w:p>
    <w:p w14:paraId="691A65EB" w14:textId="6D768394" w:rsidR="002531B2" w:rsidRPr="00E959A4" w:rsidRDefault="008F4546" w:rsidP="008F4546">
      <w:pPr>
        <w:autoSpaceDE w:val="0"/>
        <w:autoSpaceDN w:val="0"/>
        <w:spacing w:line="320" w:lineRule="exact"/>
        <w:ind w:left="216" w:hangingChars="100" w:hanging="216"/>
        <w:jc w:val="left"/>
        <w:textAlignment w:val="auto"/>
        <w:rPr>
          <w:rFonts w:ascii="HG丸ｺﾞｼｯｸM-PRO" w:eastAsia="HG丸ｺﾞｼｯｸM-PRO" w:hAnsi="HG丸ｺﾞｼｯｸM-PRO" w:cs="Times New Roman"/>
          <w:kern w:val="0"/>
          <w:sz w:val="22"/>
          <w:szCs w:val="22"/>
        </w:rPr>
      </w:pPr>
      <w:r w:rsidRPr="00E959A4">
        <w:rPr>
          <w:rFonts w:ascii="HG丸ｺﾞｼｯｸM-PRO" w:eastAsia="HG丸ｺﾞｼｯｸM-PRO" w:hAnsi="HG丸ｺﾞｼｯｸM-PRO" w:cs="Times New Roman" w:hint="eastAsia"/>
          <w:kern w:val="0"/>
          <w:sz w:val="22"/>
          <w:szCs w:val="22"/>
        </w:rPr>
        <w:t>※　本</w:t>
      </w:r>
      <w:r w:rsidR="00F84929">
        <w:rPr>
          <w:rFonts w:ascii="HG丸ｺﾞｼｯｸM-PRO" w:eastAsia="HG丸ｺﾞｼｯｸM-PRO" w:hAnsi="HG丸ｺﾞｼｯｸM-PRO" w:cs="Times New Roman" w:hint="eastAsia"/>
          <w:kern w:val="0"/>
          <w:sz w:val="22"/>
          <w:szCs w:val="22"/>
        </w:rPr>
        <w:t>様式</w:t>
      </w:r>
      <w:r w:rsidRPr="00E959A4">
        <w:rPr>
          <w:rFonts w:ascii="HG丸ｺﾞｼｯｸM-PRO" w:eastAsia="HG丸ｺﾞｼｯｸM-PRO" w:hAnsi="HG丸ｺﾞｼｯｸM-PRO" w:cs="Times New Roman" w:hint="eastAsia"/>
          <w:kern w:val="0"/>
          <w:sz w:val="22"/>
          <w:szCs w:val="22"/>
        </w:rPr>
        <w:t>に</w:t>
      </w:r>
      <w:r w:rsidR="009C4596">
        <w:rPr>
          <w:rFonts w:ascii="HG丸ｺﾞｼｯｸM-PRO" w:eastAsia="HG丸ｺﾞｼｯｸM-PRO" w:hAnsi="HG丸ｺﾞｼｯｸM-PRO" w:cs="Times New Roman" w:hint="eastAsia"/>
          <w:kern w:val="0"/>
          <w:sz w:val="22"/>
          <w:szCs w:val="22"/>
        </w:rPr>
        <w:t>示して</w:t>
      </w:r>
      <w:r w:rsidRPr="00E959A4">
        <w:rPr>
          <w:rFonts w:ascii="HG丸ｺﾞｼｯｸM-PRO" w:eastAsia="HG丸ｺﾞｼｯｸM-PRO" w:hAnsi="HG丸ｺﾞｼｯｸM-PRO" w:cs="Times New Roman" w:hint="eastAsia"/>
          <w:kern w:val="0"/>
          <w:sz w:val="22"/>
          <w:szCs w:val="22"/>
        </w:rPr>
        <w:t>いる帳票類の</w:t>
      </w:r>
      <w:r w:rsidR="002531B2" w:rsidRPr="00E959A4">
        <w:rPr>
          <w:rFonts w:ascii="HG丸ｺﾞｼｯｸM-PRO" w:eastAsia="HG丸ｺﾞｼｯｸM-PRO" w:hAnsi="HG丸ｺﾞｼｯｸM-PRO" w:cs="Times New Roman" w:hint="eastAsia"/>
          <w:kern w:val="0"/>
          <w:sz w:val="22"/>
          <w:szCs w:val="22"/>
        </w:rPr>
        <w:t>基本的な考え方としては、各チェックリストの根拠となる</w:t>
      </w:r>
      <w:r w:rsidRPr="00E959A4">
        <w:rPr>
          <w:rFonts w:ascii="HG丸ｺﾞｼｯｸM-PRO" w:eastAsia="HG丸ｺﾞｼｯｸM-PRO" w:hAnsi="HG丸ｺﾞｼｯｸM-PRO" w:cs="Times New Roman" w:hint="eastAsia"/>
          <w:kern w:val="0"/>
          <w:sz w:val="22"/>
          <w:szCs w:val="22"/>
        </w:rPr>
        <w:t>帳票</w:t>
      </w:r>
      <w:r w:rsidR="002531B2" w:rsidRPr="00E959A4">
        <w:rPr>
          <w:rFonts w:ascii="HG丸ｺﾞｼｯｸM-PRO" w:eastAsia="HG丸ｺﾞｼｯｸM-PRO" w:hAnsi="HG丸ｺﾞｼｯｸM-PRO" w:cs="Times New Roman" w:hint="eastAsia"/>
          <w:kern w:val="0"/>
          <w:sz w:val="22"/>
          <w:szCs w:val="22"/>
        </w:rPr>
        <w:t>と</w:t>
      </w:r>
      <w:r w:rsidRPr="00E959A4">
        <w:rPr>
          <w:rFonts w:ascii="HG丸ｺﾞｼｯｸM-PRO" w:eastAsia="HG丸ｺﾞｼｯｸM-PRO" w:hAnsi="HG丸ｺﾞｼｯｸM-PRO" w:cs="Times New Roman" w:hint="eastAsia"/>
          <w:kern w:val="0"/>
          <w:sz w:val="22"/>
          <w:szCs w:val="22"/>
        </w:rPr>
        <w:t>して</w:t>
      </w:r>
      <w:r w:rsidR="002531B2" w:rsidRPr="00E959A4">
        <w:rPr>
          <w:rFonts w:ascii="HG丸ｺﾞｼｯｸM-PRO" w:eastAsia="HG丸ｺﾞｼｯｸM-PRO" w:hAnsi="HG丸ｺﾞｼｯｸM-PRO" w:cs="Times New Roman" w:hint="eastAsia"/>
          <w:kern w:val="0"/>
          <w:sz w:val="22"/>
          <w:szCs w:val="22"/>
        </w:rPr>
        <w:t>います。</w:t>
      </w:r>
      <w:r w:rsidRPr="00E959A4">
        <w:rPr>
          <w:rFonts w:ascii="HG丸ｺﾞｼｯｸM-PRO" w:eastAsia="HG丸ｺﾞｼｯｸM-PRO" w:hAnsi="HG丸ｺﾞｼｯｸM-PRO" w:cs="Times New Roman" w:hint="eastAsia"/>
          <w:kern w:val="0"/>
          <w:sz w:val="22"/>
          <w:szCs w:val="22"/>
        </w:rPr>
        <w:t>これらの帳票をベースにして検査員に説明してください。</w:t>
      </w:r>
    </w:p>
    <w:sectPr w:rsidR="002531B2" w:rsidRPr="00E959A4" w:rsidSect="00A7311C">
      <w:headerReference w:type="default" r:id="rId7"/>
      <w:pgSz w:w="11907" w:h="16840" w:code="9"/>
      <w:pgMar w:top="567" w:right="680" w:bottom="567" w:left="1361" w:header="720" w:footer="720" w:gutter="0"/>
      <w:cols w:space="720"/>
      <w:noEndnote/>
      <w:docGrid w:type="linesAndChars" w:linePitch="290" w:charSpace="-9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9EC25" w14:textId="77777777" w:rsidR="00DA4A1F" w:rsidRDefault="00DA4A1F">
      <w:r>
        <w:separator/>
      </w:r>
    </w:p>
  </w:endnote>
  <w:endnote w:type="continuationSeparator" w:id="0">
    <w:p w14:paraId="4960F21A" w14:textId="77777777" w:rsidR="00DA4A1F" w:rsidRDefault="00DA4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1B022" w14:textId="77777777" w:rsidR="00DA4A1F" w:rsidRDefault="00DA4A1F">
      <w:r>
        <w:separator/>
      </w:r>
    </w:p>
  </w:footnote>
  <w:footnote w:type="continuationSeparator" w:id="0">
    <w:p w14:paraId="08D8DAD0" w14:textId="77777777" w:rsidR="00DA4A1F" w:rsidRDefault="00DA4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DE668" w14:textId="77777777" w:rsidR="008916FC" w:rsidRPr="002531B2" w:rsidRDefault="008916FC">
    <w:pPr>
      <w:pStyle w:val="a5"/>
      <w:rPr>
        <w:rFonts w:ascii="HG丸ｺﾞｼｯｸM-PRO" w:eastAsia="HG丸ｺﾞｼｯｸM-PRO" w:cs="Times New Roman"/>
        <w:sz w:val="24"/>
        <w:szCs w:val="20"/>
      </w:rPr>
    </w:pPr>
    <w:r w:rsidRPr="002531B2">
      <w:rPr>
        <w:rFonts w:ascii="HG丸ｺﾞｼｯｸM-PRO" w:eastAsia="HG丸ｺﾞｼｯｸM-PRO" w:hint="eastAsia"/>
        <w:sz w:val="24"/>
        <w:szCs w:val="20"/>
      </w:rPr>
      <w:t>別紙１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D33A3"/>
    <w:multiLevelType w:val="hybridMultilevel"/>
    <w:tmpl w:val="FD18084C"/>
    <w:lvl w:ilvl="0" w:tplc="DDFE1BC0">
      <w:start w:val="24"/>
      <w:numFmt w:val="bullet"/>
      <w:lvlText w:val="※"/>
      <w:lvlJc w:val="left"/>
      <w:pPr>
        <w:tabs>
          <w:tab w:val="num" w:pos="360"/>
        </w:tabs>
        <w:ind w:left="360" w:hanging="360"/>
      </w:pPr>
      <w:rPr>
        <w:rFonts w:ascii="HG丸ｺﾞｼｯｸM-PRO" w:eastAsia="HG丸ｺﾞｼｯｸM-PRO" w:hAnsi="ＭＳ 明朝"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BED65F3"/>
    <w:multiLevelType w:val="hybridMultilevel"/>
    <w:tmpl w:val="6764F3E8"/>
    <w:lvl w:ilvl="0" w:tplc="876A864A">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24275280">
    <w:abstractNumId w:val="0"/>
  </w:num>
  <w:num w:numId="2" w16cid:durableId="4061540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3"/>
  <w:drawingGridVerticalSpacing w:val="145"/>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9B9"/>
    <w:rsid w:val="0002264A"/>
    <w:rsid w:val="00042861"/>
    <w:rsid w:val="00045B35"/>
    <w:rsid w:val="00056473"/>
    <w:rsid w:val="000A7F8F"/>
    <w:rsid w:val="000B5D5C"/>
    <w:rsid w:val="000E28EB"/>
    <w:rsid w:val="00104E82"/>
    <w:rsid w:val="001663EA"/>
    <w:rsid w:val="001749DC"/>
    <w:rsid w:val="001E0ECF"/>
    <w:rsid w:val="00231D72"/>
    <w:rsid w:val="002330C7"/>
    <w:rsid w:val="002531B2"/>
    <w:rsid w:val="002E519B"/>
    <w:rsid w:val="002F6F36"/>
    <w:rsid w:val="002F7365"/>
    <w:rsid w:val="00320E66"/>
    <w:rsid w:val="003340A1"/>
    <w:rsid w:val="003701D6"/>
    <w:rsid w:val="00380788"/>
    <w:rsid w:val="00380D9F"/>
    <w:rsid w:val="003D6504"/>
    <w:rsid w:val="00433B41"/>
    <w:rsid w:val="0045005D"/>
    <w:rsid w:val="004A4CBB"/>
    <w:rsid w:val="004D35B6"/>
    <w:rsid w:val="00527F02"/>
    <w:rsid w:val="00563828"/>
    <w:rsid w:val="00576C35"/>
    <w:rsid w:val="005A7BE1"/>
    <w:rsid w:val="005B1026"/>
    <w:rsid w:val="005D1858"/>
    <w:rsid w:val="005D6246"/>
    <w:rsid w:val="00611CF3"/>
    <w:rsid w:val="006222A8"/>
    <w:rsid w:val="0062314E"/>
    <w:rsid w:val="006271E7"/>
    <w:rsid w:val="00650DDD"/>
    <w:rsid w:val="00664B1C"/>
    <w:rsid w:val="006E0C09"/>
    <w:rsid w:val="00743523"/>
    <w:rsid w:val="0076443C"/>
    <w:rsid w:val="007B00BA"/>
    <w:rsid w:val="007D4824"/>
    <w:rsid w:val="007E116D"/>
    <w:rsid w:val="007F34BE"/>
    <w:rsid w:val="008916FC"/>
    <w:rsid w:val="008D7E95"/>
    <w:rsid w:val="008E331B"/>
    <w:rsid w:val="008F4546"/>
    <w:rsid w:val="00906E3D"/>
    <w:rsid w:val="009C4596"/>
    <w:rsid w:val="00A53DC3"/>
    <w:rsid w:val="00A56522"/>
    <w:rsid w:val="00A66B18"/>
    <w:rsid w:val="00A7311C"/>
    <w:rsid w:val="00AC3F13"/>
    <w:rsid w:val="00B044C1"/>
    <w:rsid w:val="00BB64DD"/>
    <w:rsid w:val="00BF6D8F"/>
    <w:rsid w:val="00C2639A"/>
    <w:rsid w:val="00C637B0"/>
    <w:rsid w:val="00C75B93"/>
    <w:rsid w:val="00C813A2"/>
    <w:rsid w:val="00C94604"/>
    <w:rsid w:val="00CE3DA1"/>
    <w:rsid w:val="00D108FA"/>
    <w:rsid w:val="00D72931"/>
    <w:rsid w:val="00D75649"/>
    <w:rsid w:val="00D75EC1"/>
    <w:rsid w:val="00D925BD"/>
    <w:rsid w:val="00DA4A1F"/>
    <w:rsid w:val="00DB2175"/>
    <w:rsid w:val="00DC316A"/>
    <w:rsid w:val="00E00FD2"/>
    <w:rsid w:val="00E309B9"/>
    <w:rsid w:val="00E57DBB"/>
    <w:rsid w:val="00E76F25"/>
    <w:rsid w:val="00E959A4"/>
    <w:rsid w:val="00E95DC7"/>
    <w:rsid w:val="00EC03A3"/>
    <w:rsid w:val="00EC4D8F"/>
    <w:rsid w:val="00ED1CAA"/>
    <w:rsid w:val="00F72272"/>
    <w:rsid w:val="00F75B4F"/>
    <w:rsid w:val="00F84929"/>
    <w:rsid w:val="00FC7E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FC42868"/>
  <w14:defaultImageDpi w14:val="0"/>
  <w15:docId w15:val="{252D129D-20B1-4A10-BDFB-76A77FE42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jc w:val="both"/>
      <w:textAlignment w:val="baseline"/>
    </w:pPr>
    <w:rPr>
      <w:rFonts w:ascii="ＭＳ 明朝" w:hAns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B044C1"/>
    <w:rPr>
      <w:rFonts w:ascii="Arial" w:eastAsia="ＭＳ ゴシック" w:hAnsi="Arial" w:cs="Arial"/>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sz w:val="18"/>
      <w:szCs w:val="18"/>
    </w:rPr>
  </w:style>
  <w:style w:type="paragraph" w:styleId="a5">
    <w:name w:val="header"/>
    <w:basedOn w:val="a"/>
    <w:link w:val="a6"/>
    <w:uiPriority w:val="99"/>
    <w:rsid w:val="008916FC"/>
    <w:pPr>
      <w:tabs>
        <w:tab w:val="center" w:pos="4252"/>
        <w:tab w:val="right" w:pos="8504"/>
      </w:tabs>
      <w:snapToGrid w:val="0"/>
    </w:pPr>
  </w:style>
  <w:style w:type="character" w:customStyle="1" w:styleId="a6">
    <w:name w:val="ヘッダー (文字)"/>
    <w:basedOn w:val="a0"/>
    <w:link w:val="a5"/>
    <w:uiPriority w:val="99"/>
    <w:semiHidden/>
    <w:locked/>
    <w:rPr>
      <w:rFonts w:ascii="ＭＳ 明朝" w:eastAsia="ＭＳ 明朝" w:cs="ＭＳ 明朝"/>
      <w:sz w:val="21"/>
      <w:szCs w:val="21"/>
    </w:rPr>
  </w:style>
  <w:style w:type="paragraph" w:styleId="a7">
    <w:name w:val="footer"/>
    <w:basedOn w:val="a"/>
    <w:link w:val="a8"/>
    <w:uiPriority w:val="99"/>
    <w:rsid w:val="008916FC"/>
    <w:pPr>
      <w:tabs>
        <w:tab w:val="center" w:pos="4252"/>
        <w:tab w:val="right" w:pos="8504"/>
      </w:tabs>
      <w:snapToGrid w:val="0"/>
    </w:pPr>
  </w:style>
  <w:style w:type="character" w:customStyle="1" w:styleId="a8">
    <w:name w:val="フッター (文字)"/>
    <w:basedOn w:val="a0"/>
    <w:link w:val="a7"/>
    <w:uiPriority w:val="99"/>
    <w:semiHidden/>
    <w:locked/>
    <w:rPr>
      <w:rFonts w:ascii="ＭＳ 明朝" w:eastAsia="ＭＳ 明朝" w:cs="ＭＳ 明朝"/>
      <w:sz w:val="21"/>
      <w:szCs w:val="21"/>
    </w:rPr>
  </w:style>
  <w:style w:type="paragraph" w:styleId="a9">
    <w:name w:val="No Spacing"/>
    <w:uiPriority w:val="1"/>
    <w:qFormat/>
    <w:rsid w:val="006E0C09"/>
    <w:pPr>
      <w:widowControl w:val="0"/>
      <w:adjustRightInd w:val="0"/>
      <w:jc w:val="both"/>
      <w:textAlignment w:val="baseline"/>
    </w:pPr>
    <w:rPr>
      <w:rFonts w:ascii="ＭＳ 明朝" w:hAnsi="ＭＳ 明朝" w:cs="ＭＳ 明朝"/>
    </w:rPr>
  </w:style>
  <w:style w:type="paragraph" w:styleId="aa">
    <w:name w:val="List Paragraph"/>
    <w:basedOn w:val="a"/>
    <w:uiPriority w:val="34"/>
    <w:qFormat/>
    <w:rsid w:val="002531B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335</TotalTime>
  <Pages>2</Pages>
  <Words>240</Words>
  <Characters>1374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病院立入検査時の準備書類一覧</vt:lpstr>
    </vt:vector>
  </TitlesOfParts>
  <Company>愛知県</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病院立入検査時の準備書類一覧</dc:title>
  <dc:creator>oa</dc:creator>
  <cp:lastModifiedBy>多和田　智哉</cp:lastModifiedBy>
  <cp:revision>16</cp:revision>
  <cp:lastPrinted>2026-09-16T23:49:00Z</cp:lastPrinted>
  <dcterms:created xsi:type="dcterms:W3CDTF">2022-09-21T08:20:00Z</dcterms:created>
  <dcterms:modified xsi:type="dcterms:W3CDTF">2026-09-17T04:10:00Z</dcterms:modified>
</cp:coreProperties>
</file>