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4D046" w14:textId="0D6BFDE2" w:rsidR="00C97E30" w:rsidRDefault="00C97E30">
      <w:r>
        <w:rPr>
          <w:rFonts w:hint="eastAsia"/>
        </w:rPr>
        <w:t>令和８年度第１回尾張東部</w:t>
      </w:r>
      <w:r w:rsidR="00E4709A">
        <w:rPr>
          <w:rFonts w:hint="eastAsia"/>
        </w:rPr>
        <w:t>構想区域地域医療構想推進委員会</w:t>
      </w:r>
      <w:r>
        <w:rPr>
          <w:rFonts w:hint="eastAsia"/>
        </w:rPr>
        <w:t xml:space="preserve">　議事録</w:t>
      </w:r>
    </w:p>
    <w:p w14:paraId="793C5AAE" w14:textId="77777777" w:rsidR="00C97E30" w:rsidRDefault="00C97E30"/>
    <w:p w14:paraId="3A791120" w14:textId="5DF0F813" w:rsidR="00EC6FD5" w:rsidRDefault="00C97E30">
      <w:r>
        <w:rPr>
          <w:rFonts w:hint="eastAsia"/>
        </w:rPr>
        <w:t>令和８年９月３日（木）1</w:t>
      </w:r>
      <w:r w:rsidR="00E4709A">
        <w:rPr>
          <w:rFonts w:hint="eastAsia"/>
        </w:rPr>
        <w:t>4</w:t>
      </w:r>
      <w:r>
        <w:rPr>
          <w:rFonts w:hint="eastAsia"/>
        </w:rPr>
        <w:t>:</w:t>
      </w:r>
      <w:r w:rsidR="00E4709A">
        <w:rPr>
          <w:rFonts w:hint="eastAsia"/>
        </w:rPr>
        <w:t>45</w:t>
      </w:r>
      <w:r>
        <w:rPr>
          <w:rFonts w:hint="eastAsia"/>
        </w:rPr>
        <w:t>～1</w:t>
      </w:r>
      <w:r w:rsidR="00E4709A">
        <w:rPr>
          <w:rFonts w:hint="eastAsia"/>
        </w:rPr>
        <w:t>5</w:t>
      </w:r>
      <w:r>
        <w:rPr>
          <w:rFonts w:hint="eastAsia"/>
        </w:rPr>
        <w:t>:40</w:t>
      </w:r>
    </w:p>
    <w:p w14:paraId="7956BC82" w14:textId="77777777" w:rsidR="00C97E30" w:rsidRDefault="00C97E30"/>
    <w:p w14:paraId="3533A1E7" w14:textId="7777777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b/>
          <w:bCs/>
          <w:color w:val="303030"/>
          <w:kern w:val="0"/>
          <w:sz w:val="24"/>
          <w:szCs w:val="24"/>
        </w:rPr>
        <w:t>司会（瀬戸保健所次長 彦田）</w:t>
      </w:r>
    </w:p>
    <w:p w14:paraId="18D6FE0D" w14:textId="318528A3"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定刻を少し過ぎてしまいましたが、ただ今から令和8年度第1回尾張東部構想区域地域医療構想推進委員会を開催いたします。本日、司会進行を務めます、保健所次長の彦田でございます。よろしくお願いします。着座にて進めさせていただきます。まず、瀬戸保健所長の</w:t>
      </w:r>
      <w:r w:rsidR="00A702D8">
        <w:rPr>
          <w:rFonts w:ascii="ＭＳ Ｐゴシック" w:eastAsia="ＭＳ Ｐゴシック" w:hAnsi="ＭＳ Ｐゴシック" w:cs="ＭＳ Ｐゴシック" w:hint="eastAsia"/>
          <w:color w:val="303030"/>
          <w:kern w:val="0"/>
          <w:sz w:val="24"/>
          <w:szCs w:val="24"/>
        </w:rPr>
        <w:t>渡邉</w:t>
      </w:r>
      <w:r w:rsidRPr="00C97E30">
        <w:rPr>
          <w:rFonts w:ascii="ＭＳ Ｐゴシック" w:eastAsia="ＭＳ Ｐゴシック" w:hAnsi="ＭＳ Ｐゴシック" w:cs="ＭＳ Ｐゴシック"/>
          <w:color w:val="303030"/>
          <w:kern w:val="0"/>
          <w:sz w:val="24"/>
          <w:szCs w:val="24"/>
        </w:rPr>
        <w:t>から挨拶を申し上げます。</w:t>
      </w:r>
    </w:p>
    <w:p w14:paraId="756E4E60" w14:textId="77777777" w:rsidR="00E4709A" w:rsidRDefault="00E4709A" w:rsidP="00C97E30">
      <w:pPr>
        <w:widowControl/>
        <w:jc w:val="left"/>
        <w:rPr>
          <w:rFonts w:ascii="ＭＳ Ｐゴシック" w:eastAsia="ＭＳ Ｐゴシック" w:hAnsi="ＭＳ Ｐゴシック" w:cs="ＭＳ Ｐゴシック"/>
          <w:b/>
          <w:bCs/>
          <w:color w:val="303030"/>
          <w:kern w:val="0"/>
          <w:sz w:val="24"/>
          <w:szCs w:val="24"/>
        </w:rPr>
      </w:pPr>
    </w:p>
    <w:p w14:paraId="0ADCF81E" w14:textId="4249CE68"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b/>
          <w:bCs/>
          <w:color w:val="303030"/>
          <w:kern w:val="0"/>
          <w:sz w:val="24"/>
          <w:szCs w:val="24"/>
        </w:rPr>
        <w:t xml:space="preserve">瀬戸保健所長 </w:t>
      </w:r>
      <w:r w:rsidR="006D7B35">
        <w:rPr>
          <w:rFonts w:ascii="ＭＳ Ｐゴシック" w:eastAsia="ＭＳ Ｐゴシック" w:hAnsi="ＭＳ Ｐゴシック" w:cs="ＭＳ Ｐゴシック" w:hint="eastAsia"/>
          <w:b/>
          <w:bCs/>
          <w:color w:val="303030"/>
          <w:kern w:val="0"/>
          <w:sz w:val="24"/>
          <w:szCs w:val="24"/>
        </w:rPr>
        <w:t>渡邉</w:t>
      </w:r>
    </w:p>
    <w:p w14:paraId="5A273DA3" w14:textId="0EBCDB01"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皆様こんにちは。瀬戸保健所長の</w:t>
      </w:r>
      <w:r w:rsidR="006D7B35">
        <w:rPr>
          <w:rFonts w:ascii="ＭＳ Ｐゴシック" w:eastAsia="ＭＳ Ｐゴシック" w:hAnsi="ＭＳ Ｐゴシック" w:cs="ＭＳ Ｐゴシック" w:hint="eastAsia"/>
          <w:color w:val="303030"/>
          <w:kern w:val="0"/>
          <w:sz w:val="24"/>
          <w:szCs w:val="24"/>
        </w:rPr>
        <w:t>渡邉</w:t>
      </w:r>
      <w:r w:rsidRPr="00C97E30">
        <w:rPr>
          <w:rFonts w:ascii="ＭＳ Ｐゴシック" w:eastAsia="ＭＳ Ｐゴシック" w:hAnsi="ＭＳ Ｐゴシック" w:cs="ＭＳ Ｐゴシック"/>
          <w:color w:val="303030"/>
          <w:kern w:val="0"/>
          <w:sz w:val="24"/>
          <w:szCs w:val="24"/>
        </w:rPr>
        <w:t>でございます。本日はお忙しい中、当委員会にご出席いただき誠にありがとうございます。皆様におかれましては、平素から当県の保健医療行政の推進に格別のご理解とご支援を賜っておりますこと、この場をお借りして厚く御礼申し上げます。</w:t>
      </w:r>
    </w:p>
    <w:p w14:paraId="2E746C89" w14:textId="7777777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また、去る8月14日に臨時のウェブ会議を開催させていただきましたが、急なお願いにもかかわらずスケジュールをご調整いただきご出席賜りましたこと、誠にありがとうございました。</w:t>
      </w:r>
    </w:p>
    <w:p w14:paraId="437480D6" w14:textId="02F23421"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さて、本委員会は平成28年10月に策定された「愛知県地域医療構想」に基づき、尾張東部構想区域における2040年の目指すべき医療提供体制を構築する目的で開催しております。本日は構想区域の現状について</w:t>
      </w:r>
      <w:r w:rsidR="00E4709A">
        <w:rPr>
          <w:rFonts w:ascii="ＭＳ Ｐゴシック" w:eastAsia="ＭＳ Ｐゴシック" w:hAnsi="ＭＳ Ｐゴシック" w:cs="ＭＳ Ｐゴシック" w:hint="eastAsia"/>
          <w:color w:val="303030"/>
          <w:kern w:val="0"/>
          <w:sz w:val="24"/>
          <w:szCs w:val="24"/>
        </w:rPr>
        <w:t>、</w:t>
      </w:r>
      <w:r w:rsidRPr="00C97E30">
        <w:rPr>
          <w:rFonts w:ascii="ＭＳ Ｐゴシック" w:eastAsia="ＭＳ Ｐゴシック" w:hAnsi="ＭＳ Ｐゴシック" w:cs="ＭＳ Ｐゴシック"/>
          <w:color w:val="303030"/>
          <w:kern w:val="0"/>
          <w:sz w:val="24"/>
          <w:szCs w:val="24"/>
        </w:rPr>
        <w:t>をはじめ計7項目の報告をさせていただきます。構成員の皆様におかれましては、それぞれの立場から活発なご意見を頂戴し、実りある協議となりますようお願い申し上げまして、私からの挨拶とさせていただきます。よろしくお願い申し上げます。</w:t>
      </w:r>
    </w:p>
    <w:p w14:paraId="7E042FD6" w14:textId="77777777" w:rsidR="00E4709A" w:rsidRDefault="00E4709A" w:rsidP="00C97E30">
      <w:pPr>
        <w:widowControl/>
        <w:jc w:val="left"/>
        <w:rPr>
          <w:rFonts w:ascii="ＭＳ Ｐゴシック" w:eastAsia="ＭＳ Ｐゴシック" w:hAnsi="ＭＳ Ｐゴシック" w:cs="ＭＳ Ｐゴシック"/>
          <w:color w:val="303030"/>
          <w:kern w:val="0"/>
          <w:sz w:val="24"/>
          <w:szCs w:val="24"/>
        </w:rPr>
      </w:pPr>
    </w:p>
    <w:p w14:paraId="69780203" w14:textId="77777777" w:rsidR="00E4709A" w:rsidRPr="00C97E30" w:rsidRDefault="00E4709A" w:rsidP="00E4709A">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b/>
          <w:bCs/>
          <w:color w:val="303030"/>
          <w:kern w:val="0"/>
          <w:sz w:val="24"/>
          <w:szCs w:val="24"/>
        </w:rPr>
        <w:t>司会（瀬戸保健所次長 彦田）</w:t>
      </w:r>
    </w:p>
    <w:p w14:paraId="677F6D01" w14:textId="01AC2F9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続きまして、本日ご出席いただきました皆様のご紹介でございますが、時間の関係もございますので、お手元にございます出席者名簿及び配席図をもちまして紹介に代えさせていただきます。よろしくお願いいたします。</w:t>
      </w:r>
    </w:p>
    <w:p w14:paraId="1E85A259" w14:textId="7777777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次に、傍聴者でございますが、本日傍聴希望者はございませんでしたので報告させていただきます。</w:t>
      </w:r>
    </w:p>
    <w:p w14:paraId="07B1E1CA" w14:textId="7777777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続きまして、資料の確認をさせていただきます。</w:t>
      </w:r>
    </w:p>
    <w:p w14:paraId="4E2FB15D" w14:textId="5F7B6FF2" w:rsidR="00C97E30" w:rsidRPr="00C97E30" w:rsidRDefault="00C97E30" w:rsidP="00C97E30">
      <w:pPr>
        <w:widowControl/>
        <w:numPr>
          <w:ilvl w:val="0"/>
          <w:numId w:val="6"/>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color w:val="303030"/>
          <w:kern w:val="0"/>
          <w:szCs w:val="21"/>
        </w:rPr>
        <w:t>資料</w:t>
      </w:r>
      <w:r w:rsidRPr="00C97E30">
        <w:rPr>
          <w:rFonts w:ascii="Google Sans Text" w:eastAsia="ＭＳ Ｐゴシック" w:hAnsi="Google Sans Text" w:cs="ＭＳ Ｐゴシック"/>
          <w:color w:val="303030"/>
          <w:kern w:val="0"/>
          <w:szCs w:val="21"/>
        </w:rPr>
        <w:t>1</w:t>
      </w:r>
      <w:r w:rsidR="00E4709A">
        <w:rPr>
          <w:rFonts w:ascii="Google Sans Text" w:eastAsia="ＭＳ Ｐゴシック" w:hAnsi="Google Sans Text" w:cs="ＭＳ Ｐゴシック" w:hint="eastAsia"/>
          <w:color w:val="303030"/>
          <w:kern w:val="0"/>
          <w:szCs w:val="21"/>
        </w:rPr>
        <w:t xml:space="preserve">　医療機関報告について</w:t>
      </w:r>
    </w:p>
    <w:p w14:paraId="16B4125B" w14:textId="25D81935" w:rsidR="00C97E30" w:rsidRPr="00C97E30" w:rsidRDefault="00C97E30" w:rsidP="00C97E30">
      <w:pPr>
        <w:widowControl/>
        <w:numPr>
          <w:ilvl w:val="0"/>
          <w:numId w:val="6"/>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color w:val="303030"/>
          <w:kern w:val="0"/>
          <w:szCs w:val="21"/>
        </w:rPr>
        <w:t>資料</w:t>
      </w:r>
      <w:r w:rsidRPr="00C97E30">
        <w:rPr>
          <w:rFonts w:ascii="Google Sans Text" w:eastAsia="ＭＳ Ｐゴシック" w:hAnsi="Google Sans Text" w:cs="ＭＳ Ｐゴシック"/>
          <w:color w:val="303030"/>
          <w:kern w:val="0"/>
          <w:szCs w:val="21"/>
        </w:rPr>
        <w:t>2</w:t>
      </w:r>
      <w:r w:rsidR="00E4709A">
        <w:rPr>
          <w:rFonts w:ascii="Google Sans Text" w:eastAsia="ＭＳ Ｐゴシック" w:hAnsi="Google Sans Text" w:cs="ＭＳ Ｐゴシック" w:hint="eastAsia"/>
          <w:color w:val="303030"/>
          <w:kern w:val="0"/>
          <w:szCs w:val="21"/>
        </w:rPr>
        <w:t xml:space="preserve">　構想区域の現状について</w:t>
      </w:r>
    </w:p>
    <w:p w14:paraId="1530F12C" w14:textId="1084C8F5" w:rsidR="00C97E30" w:rsidRPr="00C97E30" w:rsidRDefault="00C97E30" w:rsidP="00C97E30">
      <w:pPr>
        <w:widowControl/>
        <w:numPr>
          <w:ilvl w:val="0"/>
          <w:numId w:val="6"/>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color w:val="303030"/>
          <w:kern w:val="0"/>
          <w:szCs w:val="21"/>
        </w:rPr>
        <w:t>資料</w:t>
      </w:r>
      <w:r w:rsidRPr="00C97E30">
        <w:rPr>
          <w:rFonts w:ascii="Google Sans Text" w:eastAsia="ＭＳ Ｐゴシック" w:hAnsi="Google Sans Text" w:cs="ＭＳ Ｐゴシック"/>
          <w:color w:val="303030"/>
          <w:kern w:val="0"/>
          <w:szCs w:val="21"/>
        </w:rPr>
        <w:t>3</w:t>
      </w:r>
      <w:r w:rsidR="00E4709A">
        <w:rPr>
          <w:rFonts w:ascii="Google Sans Text" w:eastAsia="ＭＳ Ｐゴシック" w:hAnsi="Google Sans Text" w:cs="ＭＳ Ｐゴシック" w:hint="eastAsia"/>
          <w:color w:val="303030"/>
          <w:kern w:val="0"/>
          <w:szCs w:val="21"/>
        </w:rPr>
        <w:t xml:space="preserve">　令和７年度病床機能報告</w:t>
      </w:r>
    </w:p>
    <w:p w14:paraId="11A0DCBC" w14:textId="33A63320" w:rsidR="00C97E30" w:rsidRPr="00C97E30" w:rsidRDefault="00C97E30" w:rsidP="00C97E30">
      <w:pPr>
        <w:widowControl/>
        <w:numPr>
          <w:ilvl w:val="0"/>
          <w:numId w:val="6"/>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color w:val="303030"/>
          <w:kern w:val="0"/>
          <w:szCs w:val="21"/>
        </w:rPr>
        <w:lastRenderedPageBreak/>
        <w:t>資料</w:t>
      </w:r>
      <w:r w:rsidRPr="00C97E30">
        <w:rPr>
          <w:rFonts w:ascii="Google Sans Text" w:eastAsia="ＭＳ Ｐゴシック" w:hAnsi="Google Sans Text" w:cs="ＭＳ Ｐゴシック"/>
          <w:color w:val="303030"/>
          <w:kern w:val="0"/>
          <w:szCs w:val="21"/>
        </w:rPr>
        <w:t>4</w:t>
      </w:r>
      <w:r w:rsidR="00E4709A">
        <w:rPr>
          <w:rFonts w:ascii="Google Sans Text" w:eastAsia="ＭＳ Ｐゴシック" w:hAnsi="Google Sans Text" w:cs="ＭＳ Ｐゴシック" w:hint="eastAsia"/>
          <w:color w:val="303030"/>
          <w:kern w:val="0"/>
          <w:szCs w:val="21"/>
        </w:rPr>
        <w:t xml:space="preserve">　地域医療構想の現状について</w:t>
      </w:r>
    </w:p>
    <w:p w14:paraId="6340D12A" w14:textId="098BFA0A" w:rsidR="00C97E30" w:rsidRPr="00C97E30" w:rsidRDefault="00C97E30" w:rsidP="00C97E30">
      <w:pPr>
        <w:widowControl/>
        <w:numPr>
          <w:ilvl w:val="0"/>
          <w:numId w:val="6"/>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color w:val="303030"/>
          <w:kern w:val="0"/>
          <w:szCs w:val="21"/>
        </w:rPr>
        <w:t>資料</w:t>
      </w:r>
      <w:r w:rsidRPr="00C97E30">
        <w:rPr>
          <w:rFonts w:ascii="Google Sans Text" w:eastAsia="ＭＳ Ｐゴシック" w:hAnsi="Google Sans Text" w:cs="ＭＳ Ｐゴシック"/>
          <w:color w:val="303030"/>
          <w:kern w:val="0"/>
          <w:szCs w:val="21"/>
        </w:rPr>
        <w:t>5</w:t>
      </w:r>
      <w:r w:rsidRPr="00C97E30">
        <w:rPr>
          <w:rFonts w:ascii="Google Sans Text" w:eastAsia="ＭＳ Ｐゴシック" w:hAnsi="Google Sans Text" w:cs="ＭＳ Ｐゴシック"/>
          <w:color w:val="303030"/>
          <w:kern w:val="0"/>
          <w:szCs w:val="21"/>
        </w:rPr>
        <w:t>の</w:t>
      </w:r>
      <w:r w:rsidRPr="00C97E30">
        <w:rPr>
          <w:rFonts w:ascii="Google Sans Text" w:eastAsia="ＭＳ Ｐゴシック" w:hAnsi="Google Sans Text" w:cs="ＭＳ Ｐゴシック"/>
          <w:color w:val="303030"/>
          <w:kern w:val="0"/>
          <w:szCs w:val="21"/>
        </w:rPr>
        <w:t>1</w:t>
      </w:r>
      <w:r w:rsidRPr="00C97E30">
        <w:rPr>
          <w:rFonts w:ascii="Google Sans Text" w:eastAsia="ＭＳ Ｐゴシック" w:hAnsi="Google Sans Text" w:cs="ＭＳ Ｐゴシック"/>
          <w:color w:val="303030"/>
          <w:kern w:val="0"/>
          <w:szCs w:val="21"/>
        </w:rPr>
        <w:t>、</w:t>
      </w:r>
      <w:r w:rsidRPr="00C97E30">
        <w:rPr>
          <w:rFonts w:ascii="Google Sans Text" w:eastAsia="ＭＳ Ｐゴシック" w:hAnsi="Google Sans Text" w:cs="ＭＳ Ｐゴシック"/>
          <w:color w:val="303030"/>
          <w:kern w:val="0"/>
          <w:szCs w:val="21"/>
        </w:rPr>
        <w:t>5</w:t>
      </w:r>
      <w:r w:rsidRPr="00C97E30">
        <w:rPr>
          <w:rFonts w:ascii="Google Sans Text" w:eastAsia="ＭＳ Ｐゴシック" w:hAnsi="Google Sans Text" w:cs="ＭＳ Ｐゴシック"/>
          <w:color w:val="303030"/>
          <w:kern w:val="0"/>
          <w:szCs w:val="21"/>
        </w:rPr>
        <w:t>の</w:t>
      </w:r>
      <w:r w:rsidRPr="00C97E30">
        <w:rPr>
          <w:rFonts w:ascii="Google Sans Text" w:eastAsia="ＭＳ Ｐゴシック" w:hAnsi="Google Sans Text" w:cs="ＭＳ Ｐゴシック"/>
          <w:color w:val="303030"/>
          <w:kern w:val="0"/>
          <w:szCs w:val="21"/>
        </w:rPr>
        <w:t>2</w:t>
      </w:r>
      <w:r w:rsidR="00E4709A">
        <w:rPr>
          <w:rFonts w:ascii="Google Sans Text" w:eastAsia="ＭＳ Ｐゴシック" w:hAnsi="Google Sans Text" w:cs="ＭＳ Ｐゴシック" w:hint="eastAsia"/>
          <w:color w:val="303030"/>
          <w:kern w:val="0"/>
          <w:szCs w:val="21"/>
        </w:rPr>
        <w:t xml:space="preserve">　愛知県外来医療計画について、外来医療計画の推進</w:t>
      </w:r>
    </w:p>
    <w:p w14:paraId="48A5334A" w14:textId="5650C4EA" w:rsidR="00C97E30" w:rsidRPr="00C97E30" w:rsidRDefault="00C97E30" w:rsidP="00C97E30">
      <w:pPr>
        <w:widowControl/>
        <w:numPr>
          <w:ilvl w:val="0"/>
          <w:numId w:val="6"/>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color w:val="303030"/>
          <w:kern w:val="0"/>
          <w:szCs w:val="21"/>
        </w:rPr>
        <w:t>資料</w:t>
      </w:r>
      <w:r w:rsidRPr="00C97E30">
        <w:rPr>
          <w:rFonts w:ascii="Google Sans Text" w:eastAsia="ＭＳ Ｐゴシック" w:hAnsi="Google Sans Text" w:cs="ＭＳ Ｐゴシック"/>
          <w:color w:val="303030"/>
          <w:kern w:val="0"/>
          <w:szCs w:val="21"/>
        </w:rPr>
        <w:t>6</w:t>
      </w:r>
      <w:r w:rsidRPr="00C97E30">
        <w:rPr>
          <w:rFonts w:ascii="Google Sans Text" w:eastAsia="ＭＳ Ｐゴシック" w:hAnsi="Google Sans Text" w:cs="ＭＳ Ｐゴシック"/>
          <w:color w:val="303030"/>
          <w:kern w:val="0"/>
          <w:szCs w:val="21"/>
        </w:rPr>
        <w:t>の</w:t>
      </w:r>
      <w:r w:rsidRPr="00C97E30">
        <w:rPr>
          <w:rFonts w:ascii="Google Sans Text" w:eastAsia="ＭＳ Ｐゴシック" w:hAnsi="Google Sans Text" w:cs="ＭＳ Ｐゴシック"/>
          <w:color w:val="303030"/>
          <w:kern w:val="0"/>
          <w:szCs w:val="21"/>
        </w:rPr>
        <w:t>1</w:t>
      </w:r>
      <w:r w:rsidR="00E4709A">
        <w:rPr>
          <w:rFonts w:ascii="Google Sans Text" w:eastAsia="ＭＳ Ｐゴシック" w:hAnsi="Google Sans Text" w:cs="ＭＳ Ｐゴシック" w:hint="eastAsia"/>
          <w:color w:val="303030"/>
          <w:kern w:val="0"/>
          <w:szCs w:val="21"/>
        </w:rPr>
        <w:t xml:space="preserve">　ポストコロナ時代の医療人材養成拠点形成事業</w:t>
      </w:r>
    </w:p>
    <w:p w14:paraId="04AD8177" w14:textId="4A1363D6" w:rsidR="00C97E30" w:rsidRPr="00C97E30" w:rsidRDefault="00C97E30" w:rsidP="00C97E30">
      <w:pPr>
        <w:widowControl/>
        <w:numPr>
          <w:ilvl w:val="0"/>
          <w:numId w:val="6"/>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color w:val="303030"/>
          <w:kern w:val="0"/>
          <w:szCs w:val="21"/>
        </w:rPr>
        <w:t>資料</w:t>
      </w:r>
      <w:r w:rsidRPr="00C97E30">
        <w:rPr>
          <w:rFonts w:ascii="Google Sans Text" w:eastAsia="ＭＳ Ｐゴシック" w:hAnsi="Google Sans Text" w:cs="ＭＳ Ｐゴシック"/>
          <w:color w:val="303030"/>
          <w:kern w:val="0"/>
          <w:szCs w:val="21"/>
        </w:rPr>
        <w:t>6</w:t>
      </w:r>
      <w:r w:rsidRPr="00C97E30">
        <w:rPr>
          <w:rFonts w:ascii="Google Sans Text" w:eastAsia="ＭＳ Ｐゴシック" w:hAnsi="Google Sans Text" w:cs="ＭＳ Ｐゴシック"/>
          <w:color w:val="303030"/>
          <w:kern w:val="0"/>
          <w:szCs w:val="21"/>
        </w:rPr>
        <w:t>の</w:t>
      </w:r>
      <w:r w:rsidRPr="00C97E30">
        <w:rPr>
          <w:rFonts w:ascii="Google Sans Text" w:eastAsia="ＭＳ Ｐゴシック" w:hAnsi="Google Sans Text" w:cs="ＭＳ Ｐゴシック"/>
          <w:color w:val="303030"/>
          <w:kern w:val="0"/>
          <w:szCs w:val="21"/>
        </w:rPr>
        <w:t>2</w:t>
      </w:r>
      <w:r w:rsidR="00E4709A">
        <w:rPr>
          <w:rFonts w:ascii="Google Sans Text" w:eastAsia="ＭＳ Ｐゴシック" w:hAnsi="Google Sans Text" w:cs="ＭＳ Ｐゴシック" w:hint="eastAsia"/>
          <w:color w:val="303030"/>
          <w:kern w:val="0"/>
          <w:szCs w:val="21"/>
        </w:rPr>
        <w:t xml:space="preserve">　（公募要領抜粋）</w:t>
      </w:r>
    </w:p>
    <w:p w14:paraId="0F4C7512" w14:textId="7777777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過不足、落丁等ございましたらお申し出ください。</w:t>
      </w:r>
    </w:p>
    <w:p w14:paraId="0333E7EB" w14:textId="7777777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それでは議事に入ります前に、会議の公開・非公開について説明いたします。本委員会は原則公開といたしております。本日は報告事項のみですので、すべて公開とさせていただきます。</w:t>
      </w:r>
    </w:p>
    <w:p w14:paraId="7954D492" w14:textId="7777777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また本日、全委員25名のうち、22名のご出席をいただきました。委員の過半数が出席されておりますので、本委員会は成立しております。</w:t>
      </w:r>
    </w:p>
    <w:p w14:paraId="7C97B4EF" w14:textId="1365D046" w:rsidR="00E4709A"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続きまして、委員長の選出を行います。開催要領において、委員長は委員の互選により定めるとされております。事務局案といたしましては、瀬戸旭医師会長の青山</w:t>
      </w:r>
      <w:r w:rsidR="00C9212A">
        <w:rPr>
          <w:rFonts w:ascii="ＭＳ Ｐゴシック" w:eastAsia="ＭＳ Ｐゴシック" w:hAnsi="ＭＳ Ｐゴシック" w:cs="ＭＳ Ｐゴシック" w:hint="eastAsia"/>
          <w:color w:val="303030"/>
          <w:kern w:val="0"/>
          <w:sz w:val="24"/>
          <w:szCs w:val="24"/>
        </w:rPr>
        <w:t>貴</w:t>
      </w:r>
      <w:r w:rsidRPr="00C97E30">
        <w:rPr>
          <w:rFonts w:ascii="ＭＳ Ｐゴシック" w:eastAsia="ＭＳ Ｐゴシック" w:hAnsi="ＭＳ Ｐゴシック" w:cs="ＭＳ Ｐゴシック"/>
          <w:color w:val="303030"/>
          <w:kern w:val="0"/>
          <w:sz w:val="24"/>
          <w:szCs w:val="24"/>
        </w:rPr>
        <w:t>彦様にお願いしたいと提案させていただきますが、いかがでしょうか？</w:t>
      </w:r>
    </w:p>
    <w:p w14:paraId="599C619E" w14:textId="77777777" w:rsidR="00E4709A"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 xml:space="preserve"> （異議なしの拍手） </w:t>
      </w:r>
    </w:p>
    <w:p w14:paraId="466BD9B4" w14:textId="630533AD"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ご異議なしをいただきましたので、総意ということで委員長を青山様にお願いいたします。以降の議事進行は青山委員長によろしくお願いいたします。</w:t>
      </w:r>
    </w:p>
    <w:p w14:paraId="126282FB" w14:textId="77777777" w:rsidR="00E4709A" w:rsidRDefault="00E4709A" w:rsidP="00C97E30">
      <w:pPr>
        <w:widowControl/>
        <w:jc w:val="left"/>
        <w:rPr>
          <w:rFonts w:ascii="ＭＳ Ｐゴシック" w:eastAsia="ＭＳ Ｐゴシック" w:hAnsi="ＭＳ Ｐゴシック" w:cs="ＭＳ Ｐゴシック"/>
          <w:b/>
          <w:bCs/>
          <w:color w:val="303030"/>
          <w:kern w:val="0"/>
          <w:sz w:val="24"/>
          <w:szCs w:val="24"/>
        </w:rPr>
      </w:pPr>
    </w:p>
    <w:p w14:paraId="328BB81E" w14:textId="5F59C835"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b/>
          <w:bCs/>
          <w:color w:val="303030"/>
          <w:kern w:val="0"/>
          <w:sz w:val="24"/>
          <w:szCs w:val="24"/>
        </w:rPr>
        <w:t>青山委員長</w:t>
      </w:r>
    </w:p>
    <w:p w14:paraId="352315B0" w14:textId="7777777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皆様こんにちは、瀬戸旭医師会長の青山でございます。本日、議長（委員長）を務めさせていただきます。着座にて失礼いたします。皆様のご協力により円滑な議事進行を行ってまいりたいと思います。本日は報告が7件ございます。次第に沿って進めてまいりますのでよろしくお願いいたします。</w:t>
      </w:r>
    </w:p>
    <w:p w14:paraId="1E03E305" w14:textId="7777777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それでは報告事項1「医療機関報告について」、事務局より説明をお願いいたします。</w:t>
      </w:r>
    </w:p>
    <w:p w14:paraId="1D51538A" w14:textId="77777777" w:rsidR="00E4709A" w:rsidRDefault="00E4709A" w:rsidP="00C97E30">
      <w:pPr>
        <w:widowControl/>
        <w:jc w:val="left"/>
        <w:rPr>
          <w:rFonts w:ascii="ＭＳ Ｐゴシック" w:eastAsia="ＭＳ Ｐゴシック" w:hAnsi="ＭＳ Ｐゴシック" w:cs="ＭＳ Ｐゴシック"/>
          <w:b/>
          <w:bCs/>
          <w:color w:val="303030"/>
          <w:kern w:val="0"/>
          <w:sz w:val="24"/>
          <w:szCs w:val="24"/>
        </w:rPr>
      </w:pPr>
    </w:p>
    <w:p w14:paraId="162907BE" w14:textId="038565F9"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b/>
          <w:bCs/>
          <w:color w:val="303030"/>
          <w:kern w:val="0"/>
          <w:sz w:val="24"/>
          <w:szCs w:val="24"/>
        </w:rPr>
        <w:t>事務局（県医療計画課 井城</w:t>
      </w:r>
      <w:r w:rsidR="006C1C04">
        <w:rPr>
          <w:rFonts w:ascii="ＭＳ Ｐゴシック" w:eastAsia="ＭＳ Ｐゴシック" w:hAnsi="ＭＳ Ｐゴシック" w:cs="ＭＳ Ｐゴシック" w:hint="eastAsia"/>
          <w:b/>
          <w:bCs/>
          <w:color w:val="303030"/>
          <w:kern w:val="0"/>
          <w:sz w:val="24"/>
          <w:szCs w:val="24"/>
        </w:rPr>
        <w:t>課長補佐</w:t>
      </w:r>
      <w:r w:rsidRPr="00C97E30">
        <w:rPr>
          <w:rFonts w:ascii="ＭＳ Ｐゴシック" w:eastAsia="ＭＳ Ｐゴシック" w:hAnsi="ＭＳ Ｐゴシック" w:cs="ＭＳ Ｐゴシック"/>
          <w:b/>
          <w:bCs/>
          <w:color w:val="303030"/>
          <w:kern w:val="0"/>
          <w:sz w:val="24"/>
          <w:szCs w:val="24"/>
        </w:rPr>
        <w:t>）</w:t>
      </w:r>
    </w:p>
    <w:p w14:paraId="3F1ABE18" w14:textId="7777777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愛知県医療計画課医療計画グループの井城と申します。先日は、病床適正化緊急支援事業の審議のために臨時の推進委員会を開催いただき、誠にありがとうございました。本日は、新たな地域医療構想に関するデータの提供をさせていただくためにお時間をいただいております。</w:t>
      </w:r>
    </w:p>
    <w:p w14:paraId="7FFB6FCA" w14:textId="7777777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新たな地域医療構想については、先日7月3日付で国から策定ガイドラインが発出されました。策定スケジュールや具体的な手順を示す「作成要領」については、秋頃開催予定の愛知県医療審議会医療体制部会において審議する予定です。作成要領の決定前ではございますが、今後の検討が円滑に進められるよう、本日は医療機関機能と構想区域の現状についてデータ提供をさせていただきます。</w:t>
      </w:r>
    </w:p>
    <w:p w14:paraId="6BFC86C0" w14:textId="7777777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lastRenderedPageBreak/>
        <w:t>「医療機関機能報告」について説明いたします。資料1をご覧ください。着座にて説明します。</w:t>
      </w:r>
    </w:p>
    <w:p w14:paraId="51CA6305" w14:textId="7777777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1の概要ですが、今後の人口動態に応じた入院医療や在宅医療の確保といった諸問題に対応するため、将来の医療提供体制の確保に向けた「医療機関機能報告制度」が新設されました。各医療機関が自ら検討を行った上で、現在担っている機能に近い「医療機関機能」、2040年に向けて担う機能、診療実績等を報告していただきます。その後、当推進委員会において客観的なデータも踏まえながら協議を行い、2028年度までに、各医療機関が2040年に向けて担う機能を決定することとされています。</w:t>
      </w:r>
    </w:p>
    <w:p w14:paraId="5C45869D" w14:textId="7777777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機能分類には「救急拠点機能」「高齢者救急地域機能」「在宅医療と連携機能」「専門・特定機能（※原文ママ、専門等）」の4つの地域ごと機能と、広域的観点の「広域診療機能」がございます。</w:t>
      </w:r>
    </w:p>
    <w:p w14:paraId="724A2008" w14:textId="7777777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初回報告は本年10月1日より始まる予定です。各医療機関が機能検討を行う上での参考となるデータを、県の委託事業により名古屋大学医学部附属病院メディカルITセンターに分析いただきましたので、詳細を名古屋大学より説明させていただきます。</w:t>
      </w:r>
    </w:p>
    <w:p w14:paraId="58F8FBBF" w14:textId="77777777" w:rsidR="00F32A2F" w:rsidRDefault="00F32A2F" w:rsidP="00C97E30">
      <w:pPr>
        <w:widowControl/>
        <w:jc w:val="left"/>
        <w:rPr>
          <w:rFonts w:ascii="ＭＳ Ｐゴシック" w:eastAsia="ＭＳ Ｐゴシック" w:hAnsi="ＭＳ Ｐゴシック" w:cs="ＭＳ Ｐゴシック"/>
          <w:b/>
          <w:bCs/>
          <w:color w:val="303030"/>
          <w:kern w:val="0"/>
          <w:sz w:val="24"/>
          <w:szCs w:val="24"/>
        </w:rPr>
      </w:pPr>
    </w:p>
    <w:p w14:paraId="20BBBB6F" w14:textId="786FA90F"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b/>
          <w:bCs/>
          <w:color w:val="303030"/>
          <w:kern w:val="0"/>
          <w:sz w:val="24"/>
          <w:szCs w:val="24"/>
        </w:rPr>
        <w:t>名古屋大学医学部附属病院メディカルITセンター 佐藤</w:t>
      </w:r>
      <w:r w:rsidR="00F32A2F">
        <w:rPr>
          <w:rFonts w:ascii="ＭＳ Ｐゴシック" w:eastAsia="ＭＳ Ｐゴシック" w:hAnsi="ＭＳ Ｐゴシック" w:cs="ＭＳ Ｐゴシック" w:hint="eastAsia"/>
          <w:b/>
          <w:bCs/>
          <w:color w:val="303030"/>
          <w:kern w:val="0"/>
          <w:sz w:val="24"/>
          <w:szCs w:val="24"/>
        </w:rPr>
        <w:t>氏</w:t>
      </w:r>
    </w:p>
    <w:p w14:paraId="5D1253C9" w14:textId="7777777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メディカルITセンターの佐藤と申します。令和8年度愛知県医療提供体制データ分析事業としまして、各医療機関からDPCデータをご提供いただいております。ご協力ありがとうございます。それでは資料に基づき、当構想区域の状況を説明させていただきます。</w:t>
      </w:r>
    </w:p>
    <w:p w14:paraId="23252448" w14:textId="400A145B" w:rsidR="00C97E30" w:rsidRPr="006315E9" w:rsidRDefault="006315E9" w:rsidP="00C97E30">
      <w:pPr>
        <w:widowControl/>
        <w:numPr>
          <w:ilvl w:val="0"/>
          <w:numId w:val="7"/>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6315E9">
        <w:rPr>
          <w:rFonts w:ascii="Google Sans Text" w:eastAsia="ＭＳ Ｐゴシック" w:hAnsi="Google Sans Text" w:cs="ＭＳ Ｐゴシック" w:hint="eastAsia"/>
          <w:b/>
          <w:bCs/>
          <w:color w:val="303030"/>
          <w:kern w:val="0"/>
          <w:szCs w:val="21"/>
        </w:rPr>
        <w:t>(1)</w:t>
      </w:r>
      <w:r w:rsidR="00C97E30" w:rsidRPr="006315E9">
        <w:rPr>
          <w:rFonts w:ascii="Google Sans Text" w:eastAsia="ＭＳ Ｐゴシック" w:hAnsi="Google Sans Text" w:cs="ＭＳ Ｐゴシック"/>
          <w:b/>
          <w:bCs/>
          <w:color w:val="303030"/>
          <w:kern w:val="0"/>
          <w:szCs w:val="21"/>
        </w:rPr>
        <w:t>：救急拠点機能に関連する診療実績</w:t>
      </w:r>
    </w:p>
    <w:p w14:paraId="62EDA4F6" w14:textId="415982BA" w:rsidR="00C97E30" w:rsidRPr="00C97E30" w:rsidRDefault="00C97E30" w:rsidP="00C97E30">
      <w:pPr>
        <w:widowControl/>
        <w:numPr>
          <w:ilvl w:val="1"/>
          <w:numId w:val="7"/>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b/>
          <w:bCs/>
          <w:color w:val="303030"/>
          <w:kern w:val="0"/>
          <w:szCs w:val="21"/>
        </w:rPr>
        <w:t>救急車の受け入れ件数（</w:t>
      </w:r>
      <w:r w:rsidRPr="00C97E30">
        <w:rPr>
          <w:rFonts w:ascii="Google Sans Text" w:eastAsia="ＭＳ Ｐゴシック" w:hAnsi="Google Sans Text" w:cs="ＭＳ Ｐゴシック"/>
          <w:b/>
          <w:bCs/>
          <w:color w:val="303030"/>
          <w:kern w:val="0"/>
          <w:szCs w:val="21"/>
        </w:rPr>
        <w:t>2025</w:t>
      </w:r>
      <w:r w:rsidRPr="00C97E30">
        <w:rPr>
          <w:rFonts w:ascii="Google Sans Text" w:eastAsia="ＭＳ Ｐゴシック" w:hAnsi="Google Sans Text" w:cs="ＭＳ Ｐゴシック"/>
          <w:b/>
          <w:bCs/>
          <w:color w:val="303030"/>
          <w:kern w:val="0"/>
          <w:szCs w:val="21"/>
        </w:rPr>
        <w:t>年度）</w:t>
      </w:r>
      <w:r w:rsidRPr="00C97E30">
        <w:rPr>
          <w:rFonts w:ascii="Google Sans Text" w:eastAsia="ＭＳ Ｐゴシック" w:hAnsi="Google Sans Text" w:cs="ＭＳ Ｐゴシック"/>
          <w:color w:val="303030"/>
          <w:kern w:val="0"/>
          <w:szCs w:val="21"/>
        </w:rPr>
        <w:t>：構想区域全体で</w:t>
      </w:r>
      <w:r w:rsidRPr="00C97E30">
        <w:rPr>
          <w:rFonts w:ascii="Google Sans Text" w:eastAsia="ＭＳ Ｐゴシック" w:hAnsi="Google Sans Text" w:cs="ＭＳ Ｐゴシック"/>
          <w:color w:val="303030"/>
          <w:kern w:val="0"/>
          <w:szCs w:val="21"/>
        </w:rPr>
        <w:t>3</w:t>
      </w:r>
      <w:r w:rsidRPr="00C97E30">
        <w:rPr>
          <w:rFonts w:ascii="Google Sans Text" w:eastAsia="ＭＳ Ｐゴシック" w:hAnsi="Google Sans Text" w:cs="ＭＳ Ｐゴシック"/>
          <w:color w:val="303030"/>
          <w:kern w:val="0"/>
          <w:szCs w:val="21"/>
        </w:rPr>
        <w:t>万</w:t>
      </w:r>
      <w:r w:rsidRPr="00C97E30">
        <w:rPr>
          <w:rFonts w:ascii="Google Sans Text" w:eastAsia="ＭＳ Ｐゴシック" w:hAnsi="Google Sans Text" w:cs="ＭＳ Ｐゴシック"/>
          <w:color w:val="303030"/>
          <w:kern w:val="0"/>
          <w:szCs w:val="21"/>
        </w:rPr>
        <w:t>3,977</w:t>
      </w:r>
      <w:r w:rsidRPr="00C97E30">
        <w:rPr>
          <w:rFonts w:ascii="Google Sans Text" w:eastAsia="ＭＳ Ｐゴシック" w:hAnsi="Google Sans Text" w:cs="ＭＳ Ｐゴシック"/>
          <w:color w:val="303030"/>
          <w:kern w:val="0"/>
          <w:szCs w:val="21"/>
        </w:rPr>
        <w:t>件です。施設別では、藤田医科大学病院が</w:t>
      </w:r>
      <w:r w:rsidRPr="00C97E30">
        <w:rPr>
          <w:rFonts w:ascii="Google Sans Text" w:eastAsia="ＭＳ Ｐゴシック" w:hAnsi="Google Sans Text" w:cs="ＭＳ Ｐゴシック"/>
          <w:color w:val="303030"/>
          <w:kern w:val="0"/>
          <w:szCs w:val="21"/>
        </w:rPr>
        <w:t>1</w:t>
      </w:r>
      <w:r w:rsidRPr="00C97E30">
        <w:rPr>
          <w:rFonts w:ascii="Google Sans Text" w:eastAsia="ＭＳ Ｐゴシック" w:hAnsi="Google Sans Text" w:cs="ＭＳ Ｐゴシック"/>
          <w:color w:val="303030"/>
          <w:kern w:val="0"/>
          <w:szCs w:val="21"/>
        </w:rPr>
        <w:t>万</w:t>
      </w:r>
      <w:r w:rsidRPr="00C97E30">
        <w:rPr>
          <w:rFonts w:ascii="Google Sans Text" w:eastAsia="ＭＳ Ｐゴシック" w:hAnsi="Google Sans Text" w:cs="ＭＳ Ｐゴシック"/>
          <w:color w:val="303030"/>
          <w:kern w:val="0"/>
          <w:szCs w:val="21"/>
        </w:rPr>
        <w:t>2</w:t>
      </w:r>
      <w:r w:rsidR="00F32A2F">
        <w:rPr>
          <w:rFonts w:ascii="Google Sans Text" w:eastAsia="ＭＳ Ｐゴシック" w:hAnsi="Google Sans Text" w:cs="ＭＳ Ｐゴシック" w:hint="eastAsia"/>
          <w:color w:val="303030"/>
          <w:kern w:val="0"/>
          <w:szCs w:val="21"/>
        </w:rPr>
        <w:t>,7</w:t>
      </w:r>
      <w:r w:rsidRPr="00C97E30">
        <w:rPr>
          <w:rFonts w:ascii="Google Sans Text" w:eastAsia="ＭＳ Ｐゴシック" w:hAnsi="Google Sans Text" w:cs="ＭＳ Ｐゴシック"/>
          <w:color w:val="303030"/>
          <w:kern w:val="0"/>
          <w:szCs w:val="21"/>
        </w:rPr>
        <w:t>81</w:t>
      </w:r>
      <w:r w:rsidRPr="00C97E30">
        <w:rPr>
          <w:rFonts w:ascii="Google Sans Text" w:eastAsia="ＭＳ Ｐゴシック" w:hAnsi="Google Sans Text" w:cs="ＭＳ Ｐゴシック"/>
          <w:color w:val="303030"/>
          <w:kern w:val="0"/>
          <w:szCs w:val="21"/>
        </w:rPr>
        <w:t>件、愛知医科大学病院が</w:t>
      </w:r>
      <w:r w:rsidRPr="00C97E30">
        <w:rPr>
          <w:rFonts w:ascii="Google Sans Text" w:eastAsia="ＭＳ Ｐゴシック" w:hAnsi="Google Sans Text" w:cs="ＭＳ Ｐゴシック"/>
          <w:color w:val="303030"/>
          <w:kern w:val="0"/>
          <w:szCs w:val="21"/>
        </w:rPr>
        <w:t>8,778</w:t>
      </w:r>
      <w:r w:rsidRPr="00C97E30">
        <w:rPr>
          <w:rFonts w:ascii="Google Sans Text" w:eastAsia="ＭＳ Ｐゴシック" w:hAnsi="Google Sans Text" w:cs="ＭＳ Ｐゴシック"/>
          <w:color w:val="303030"/>
          <w:kern w:val="0"/>
          <w:szCs w:val="21"/>
        </w:rPr>
        <w:t>件、公立陶生病院が</w:t>
      </w:r>
      <w:r w:rsidRPr="00C97E30">
        <w:rPr>
          <w:rFonts w:ascii="Google Sans Text" w:eastAsia="ＭＳ Ｐゴシック" w:hAnsi="Google Sans Text" w:cs="ＭＳ Ｐゴシック"/>
          <w:color w:val="303030"/>
          <w:kern w:val="0"/>
          <w:szCs w:val="21"/>
        </w:rPr>
        <w:t>8,</w:t>
      </w:r>
      <w:r w:rsidR="00F32A2F">
        <w:rPr>
          <w:rFonts w:ascii="Google Sans Text" w:eastAsia="ＭＳ Ｐゴシック" w:hAnsi="Google Sans Text" w:cs="ＭＳ Ｐゴシック" w:hint="eastAsia"/>
          <w:color w:val="303030"/>
          <w:kern w:val="0"/>
          <w:szCs w:val="21"/>
        </w:rPr>
        <w:t>133</w:t>
      </w:r>
      <w:r w:rsidRPr="00C97E30">
        <w:rPr>
          <w:rFonts w:ascii="Google Sans Text" w:eastAsia="ＭＳ Ｐゴシック" w:hAnsi="Google Sans Text" w:cs="ＭＳ Ｐゴシック"/>
          <w:color w:val="303030"/>
          <w:kern w:val="0"/>
          <w:szCs w:val="21"/>
        </w:rPr>
        <w:t>件となっています。この</w:t>
      </w:r>
      <w:r w:rsidRPr="00C97E30">
        <w:rPr>
          <w:rFonts w:ascii="Google Sans Text" w:eastAsia="ＭＳ Ｐゴシック" w:hAnsi="Google Sans Text" w:cs="ＭＳ Ｐゴシック"/>
          <w:color w:val="303030"/>
          <w:kern w:val="0"/>
          <w:szCs w:val="21"/>
        </w:rPr>
        <w:t>3</w:t>
      </w:r>
      <w:r w:rsidRPr="00C97E30">
        <w:rPr>
          <w:rFonts w:ascii="Google Sans Text" w:eastAsia="ＭＳ Ｐゴシック" w:hAnsi="Google Sans Text" w:cs="ＭＳ Ｐゴシック"/>
          <w:color w:val="303030"/>
          <w:kern w:val="0"/>
          <w:szCs w:val="21"/>
        </w:rPr>
        <w:t>施設で全体の大部分を占めており、救急医療の中心的な役割を担っています。大学病院</w:t>
      </w:r>
      <w:r w:rsidRPr="00C97E30">
        <w:rPr>
          <w:rFonts w:ascii="Google Sans Text" w:eastAsia="ＭＳ Ｐゴシック" w:hAnsi="Google Sans Text" w:cs="ＭＳ Ｐゴシック"/>
          <w:color w:val="303030"/>
          <w:kern w:val="0"/>
          <w:szCs w:val="21"/>
        </w:rPr>
        <w:t>2</w:t>
      </w:r>
      <w:r w:rsidRPr="00C97E30">
        <w:rPr>
          <w:rFonts w:ascii="Google Sans Text" w:eastAsia="ＭＳ Ｐゴシック" w:hAnsi="Google Sans Text" w:cs="ＭＳ Ｐゴシック"/>
          <w:color w:val="303030"/>
          <w:kern w:val="0"/>
          <w:szCs w:val="21"/>
        </w:rPr>
        <w:t>施設と公立陶生病院という複数の基幹病院が配置されているのが、当区域の大きな特徴です。</w:t>
      </w:r>
    </w:p>
    <w:p w14:paraId="51DE6428" w14:textId="77777777" w:rsidR="00C97E30" w:rsidRPr="00C97E30" w:rsidRDefault="00C97E30" w:rsidP="00C97E30">
      <w:pPr>
        <w:widowControl/>
        <w:numPr>
          <w:ilvl w:val="1"/>
          <w:numId w:val="7"/>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b/>
          <w:bCs/>
          <w:color w:val="303030"/>
          <w:kern w:val="0"/>
          <w:szCs w:val="21"/>
        </w:rPr>
        <w:t>緊急手術件数（病床機能報告上）</w:t>
      </w:r>
      <w:r w:rsidRPr="00C97E30">
        <w:rPr>
          <w:rFonts w:ascii="Google Sans Text" w:eastAsia="ＭＳ Ｐゴシック" w:hAnsi="Google Sans Text" w:cs="ＭＳ Ｐゴシック"/>
          <w:color w:val="303030"/>
          <w:kern w:val="0"/>
          <w:szCs w:val="21"/>
        </w:rPr>
        <w:t>：区域全体で</w:t>
      </w:r>
      <w:r w:rsidRPr="00C97E30">
        <w:rPr>
          <w:rFonts w:ascii="Google Sans Text" w:eastAsia="ＭＳ Ｐゴシック" w:hAnsi="Google Sans Text" w:cs="ＭＳ Ｐゴシック"/>
          <w:color w:val="303030"/>
          <w:kern w:val="0"/>
          <w:szCs w:val="21"/>
        </w:rPr>
        <w:t>2,338</w:t>
      </w:r>
      <w:r w:rsidRPr="00C97E30">
        <w:rPr>
          <w:rFonts w:ascii="Google Sans Text" w:eastAsia="ＭＳ Ｐゴシック" w:hAnsi="Google Sans Text" w:cs="ＭＳ Ｐゴシック"/>
          <w:color w:val="303030"/>
          <w:kern w:val="0"/>
          <w:szCs w:val="21"/>
        </w:rPr>
        <w:t>件です。施設別では藤田医科大学病院が</w:t>
      </w:r>
      <w:r w:rsidRPr="00C97E30">
        <w:rPr>
          <w:rFonts w:ascii="Google Sans Text" w:eastAsia="ＭＳ Ｐゴシック" w:hAnsi="Google Sans Text" w:cs="ＭＳ Ｐゴシック"/>
          <w:color w:val="303030"/>
          <w:kern w:val="0"/>
          <w:szCs w:val="21"/>
        </w:rPr>
        <w:t>1,000</w:t>
      </w:r>
      <w:r w:rsidRPr="00C97E30">
        <w:rPr>
          <w:rFonts w:ascii="Google Sans Text" w:eastAsia="ＭＳ Ｐゴシック" w:hAnsi="Google Sans Text" w:cs="ＭＳ Ｐゴシック"/>
          <w:color w:val="303030"/>
          <w:kern w:val="0"/>
          <w:szCs w:val="21"/>
        </w:rPr>
        <w:t>件（</w:t>
      </w:r>
      <w:r w:rsidRPr="00C97E30">
        <w:rPr>
          <w:rFonts w:ascii="ＭＳ 明朝" w:eastAsia="ＭＳ 明朝" w:hAnsi="ＭＳ 明朝" w:cs="ＭＳ 明朝" w:hint="eastAsia"/>
          <w:color w:val="303030"/>
          <w:kern w:val="0"/>
          <w:szCs w:val="21"/>
        </w:rPr>
        <w:t>※</w:t>
      </w:r>
      <w:r w:rsidRPr="00C97E30">
        <w:rPr>
          <w:rFonts w:ascii="Google Sans Text" w:eastAsia="ＭＳ Ｐゴシック" w:hAnsi="Google Sans Text" w:cs="ＭＳ Ｐゴシック"/>
          <w:color w:val="303030"/>
          <w:kern w:val="0"/>
          <w:szCs w:val="21"/>
        </w:rPr>
        <w:t>原文「</w:t>
      </w:r>
      <w:r w:rsidRPr="00C97E30">
        <w:rPr>
          <w:rFonts w:ascii="Google Sans Text" w:eastAsia="ＭＳ Ｐゴシック" w:hAnsi="Google Sans Text" w:cs="ＭＳ Ｐゴシック"/>
          <w:color w:val="303030"/>
          <w:kern w:val="0"/>
          <w:szCs w:val="21"/>
        </w:rPr>
        <w:t>1000</w:t>
      </w:r>
      <w:r w:rsidRPr="00C97E30">
        <w:rPr>
          <w:rFonts w:ascii="Google Sans Text" w:eastAsia="ＭＳ Ｐゴシック" w:hAnsi="Google Sans Text" w:cs="ＭＳ Ｐゴシック"/>
          <w:color w:val="303030"/>
          <w:kern w:val="0"/>
          <w:szCs w:val="21"/>
        </w:rPr>
        <w:t>件」）、愛知医科大学病院が</w:t>
      </w:r>
      <w:r w:rsidRPr="00C97E30">
        <w:rPr>
          <w:rFonts w:ascii="Google Sans Text" w:eastAsia="ＭＳ Ｐゴシック" w:hAnsi="Google Sans Text" w:cs="ＭＳ Ｐゴシック"/>
          <w:color w:val="303030"/>
          <w:kern w:val="0"/>
          <w:szCs w:val="21"/>
        </w:rPr>
        <w:t>753</w:t>
      </w:r>
      <w:r w:rsidRPr="00C97E30">
        <w:rPr>
          <w:rFonts w:ascii="Google Sans Text" w:eastAsia="ＭＳ Ｐゴシック" w:hAnsi="Google Sans Text" w:cs="ＭＳ Ｐゴシック"/>
          <w:color w:val="303030"/>
          <w:kern w:val="0"/>
          <w:szCs w:val="21"/>
        </w:rPr>
        <w:t>件、公立陶生病院が</w:t>
      </w:r>
      <w:r w:rsidRPr="00C97E30">
        <w:rPr>
          <w:rFonts w:ascii="Google Sans Text" w:eastAsia="ＭＳ Ｐゴシック" w:hAnsi="Google Sans Text" w:cs="ＭＳ Ｐゴシック"/>
          <w:color w:val="303030"/>
          <w:kern w:val="0"/>
          <w:szCs w:val="21"/>
        </w:rPr>
        <w:t>383</w:t>
      </w:r>
      <w:r w:rsidRPr="00C97E30">
        <w:rPr>
          <w:rFonts w:ascii="Google Sans Text" w:eastAsia="ＭＳ Ｐゴシック" w:hAnsi="Google Sans Text" w:cs="ＭＳ Ｐゴシック"/>
          <w:color w:val="303030"/>
          <w:kern w:val="0"/>
          <w:szCs w:val="21"/>
        </w:rPr>
        <w:t>件となっています。救急搬送後の緊急手術についても、この</w:t>
      </w:r>
      <w:r w:rsidRPr="00C97E30">
        <w:rPr>
          <w:rFonts w:ascii="Google Sans Text" w:eastAsia="ＭＳ Ｐゴシック" w:hAnsi="Google Sans Text" w:cs="ＭＳ Ｐゴシック"/>
          <w:color w:val="303030"/>
          <w:kern w:val="0"/>
          <w:szCs w:val="21"/>
        </w:rPr>
        <w:t>3</w:t>
      </w:r>
      <w:r w:rsidRPr="00C97E30">
        <w:rPr>
          <w:rFonts w:ascii="Google Sans Text" w:eastAsia="ＭＳ Ｐゴシック" w:hAnsi="Google Sans Text" w:cs="ＭＳ Ｐゴシック"/>
          <w:color w:val="303030"/>
          <w:kern w:val="0"/>
          <w:szCs w:val="21"/>
        </w:rPr>
        <w:t>施設が中心的な役割を担っています。</w:t>
      </w:r>
    </w:p>
    <w:p w14:paraId="5BB536DC" w14:textId="77777777" w:rsidR="00C97E30" w:rsidRPr="00C97E30" w:rsidRDefault="00C97E30" w:rsidP="00C97E30">
      <w:pPr>
        <w:widowControl/>
        <w:numPr>
          <w:ilvl w:val="1"/>
          <w:numId w:val="7"/>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b/>
          <w:bCs/>
          <w:color w:val="303030"/>
          <w:kern w:val="0"/>
          <w:szCs w:val="21"/>
        </w:rPr>
        <w:t>緊急手術患者の流出入状況（</w:t>
      </w:r>
      <w:r w:rsidRPr="00C97E30">
        <w:rPr>
          <w:rFonts w:ascii="Google Sans Text" w:eastAsia="ＭＳ Ｐゴシック" w:hAnsi="Google Sans Text" w:cs="ＭＳ Ｐゴシック"/>
          <w:b/>
          <w:bCs/>
          <w:color w:val="303030"/>
          <w:kern w:val="0"/>
          <w:szCs w:val="21"/>
        </w:rPr>
        <w:t>2025</w:t>
      </w:r>
      <w:r w:rsidRPr="00C97E30">
        <w:rPr>
          <w:rFonts w:ascii="Google Sans Text" w:eastAsia="ＭＳ Ｐゴシック" w:hAnsi="Google Sans Text" w:cs="ＭＳ Ｐゴシック"/>
          <w:b/>
          <w:bCs/>
          <w:color w:val="303030"/>
          <w:kern w:val="0"/>
          <w:szCs w:val="21"/>
        </w:rPr>
        <w:t>年度</w:t>
      </w:r>
      <w:r w:rsidRPr="00C97E30">
        <w:rPr>
          <w:rFonts w:ascii="Google Sans Text" w:eastAsia="ＭＳ Ｐゴシック" w:hAnsi="Google Sans Text" w:cs="ＭＳ Ｐゴシック"/>
          <w:b/>
          <w:bCs/>
          <w:color w:val="303030"/>
          <w:kern w:val="0"/>
          <w:szCs w:val="21"/>
        </w:rPr>
        <w:t>DPC</w:t>
      </w:r>
      <w:r w:rsidRPr="00C97E30">
        <w:rPr>
          <w:rFonts w:ascii="Google Sans Text" w:eastAsia="ＭＳ Ｐゴシック" w:hAnsi="Google Sans Text" w:cs="ＭＳ Ｐゴシック"/>
          <w:b/>
          <w:bCs/>
          <w:color w:val="303030"/>
          <w:kern w:val="0"/>
          <w:szCs w:val="21"/>
        </w:rPr>
        <w:t>データ）</w:t>
      </w:r>
      <w:r w:rsidRPr="00C97E30">
        <w:rPr>
          <w:rFonts w:ascii="Google Sans Text" w:eastAsia="ＭＳ Ｐゴシック" w:hAnsi="Google Sans Text" w:cs="ＭＳ Ｐゴシック"/>
          <w:color w:val="303030"/>
          <w:kern w:val="0"/>
          <w:szCs w:val="21"/>
        </w:rPr>
        <w:t>：</w:t>
      </w:r>
    </w:p>
    <w:p w14:paraId="52067814" w14:textId="77777777" w:rsidR="00C97E30" w:rsidRPr="00C97E30" w:rsidRDefault="00C97E30" w:rsidP="00C97E30">
      <w:pPr>
        <w:widowControl/>
        <w:numPr>
          <w:ilvl w:val="2"/>
          <w:numId w:val="7"/>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b/>
          <w:bCs/>
          <w:color w:val="303030"/>
          <w:kern w:val="0"/>
          <w:szCs w:val="21"/>
        </w:rPr>
        <w:t>医療機関側から見た流入率</w:t>
      </w:r>
      <w:r w:rsidRPr="00C97E30">
        <w:rPr>
          <w:rFonts w:ascii="Google Sans Text" w:eastAsia="ＭＳ Ｐゴシック" w:hAnsi="Google Sans Text" w:cs="ＭＳ Ｐゴシック"/>
          <w:color w:val="303030"/>
          <w:kern w:val="0"/>
          <w:szCs w:val="21"/>
        </w:rPr>
        <w:t>：尾張東部の医療機関で緊急手術を受けた患者のうち、自区域内の居住者は</w:t>
      </w:r>
      <w:r w:rsidRPr="00C97E30">
        <w:rPr>
          <w:rFonts w:ascii="Google Sans Text" w:eastAsia="ＭＳ Ｐゴシック" w:hAnsi="Google Sans Text" w:cs="ＭＳ Ｐゴシック"/>
          <w:color w:val="303030"/>
          <w:kern w:val="0"/>
          <w:szCs w:val="21"/>
        </w:rPr>
        <w:t>37.9%</w:t>
      </w:r>
      <w:r w:rsidRPr="00C97E30">
        <w:rPr>
          <w:rFonts w:ascii="Google Sans Text" w:eastAsia="ＭＳ Ｐゴシック" w:hAnsi="Google Sans Text" w:cs="ＭＳ Ｐゴシック"/>
          <w:color w:val="303030"/>
          <w:kern w:val="0"/>
          <w:szCs w:val="21"/>
        </w:rPr>
        <w:t>であり、残り</w:t>
      </w:r>
      <w:r w:rsidRPr="00C97E30">
        <w:rPr>
          <w:rFonts w:ascii="Google Sans Text" w:eastAsia="ＭＳ Ｐゴシック" w:hAnsi="Google Sans Text" w:cs="ＭＳ Ｐゴシック"/>
          <w:color w:val="303030"/>
          <w:kern w:val="0"/>
          <w:szCs w:val="21"/>
        </w:rPr>
        <w:t>62.1%</w:t>
      </w:r>
      <w:r w:rsidRPr="00C97E30">
        <w:rPr>
          <w:rFonts w:ascii="Google Sans Text" w:eastAsia="ＭＳ Ｐゴシック" w:hAnsi="Google Sans Text" w:cs="ＭＳ Ｐゴシック"/>
          <w:color w:val="303030"/>
          <w:kern w:val="0"/>
          <w:szCs w:val="21"/>
        </w:rPr>
        <w:t>は構想区域外からの流入患者です。</w:t>
      </w:r>
    </w:p>
    <w:p w14:paraId="5D396F28" w14:textId="77777777" w:rsidR="00C97E30" w:rsidRPr="00C97E30" w:rsidRDefault="00C97E30" w:rsidP="00C97E30">
      <w:pPr>
        <w:widowControl/>
        <w:numPr>
          <w:ilvl w:val="2"/>
          <w:numId w:val="7"/>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b/>
          <w:bCs/>
          <w:color w:val="303030"/>
          <w:kern w:val="0"/>
          <w:szCs w:val="21"/>
        </w:rPr>
        <w:lastRenderedPageBreak/>
        <w:t>住民側から見た自己完結率</w:t>
      </w:r>
      <w:r w:rsidRPr="00C97E30">
        <w:rPr>
          <w:rFonts w:ascii="Google Sans Text" w:eastAsia="ＭＳ Ｐゴシック" w:hAnsi="Google Sans Text" w:cs="ＭＳ Ｐゴシック"/>
          <w:color w:val="303030"/>
          <w:kern w:val="0"/>
          <w:szCs w:val="21"/>
        </w:rPr>
        <w:t>：尾張東部に居住する患者のうち、</w:t>
      </w:r>
      <w:r w:rsidRPr="00C97E30">
        <w:rPr>
          <w:rFonts w:ascii="Google Sans Text" w:eastAsia="ＭＳ Ｐゴシック" w:hAnsi="Google Sans Text" w:cs="ＭＳ Ｐゴシック"/>
          <w:color w:val="303030"/>
          <w:kern w:val="0"/>
          <w:szCs w:val="21"/>
        </w:rPr>
        <w:t>82.7%</w:t>
      </w:r>
      <w:r w:rsidRPr="00C97E30">
        <w:rPr>
          <w:rFonts w:ascii="Google Sans Text" w:eastAsia="ＭＳ Ｐゴシック" w:hAnsi="Google Sans Text" w:cs="ＭＳ Ｐゴシック"/>
          <w:color w:val="303030"/>
          <w:kern w:val="0"/>
          <w:szCs w:val="21"/>
        </w:rPr>
        <w:t>が自区域内の医療機関で緊急手術を受けており、他区域への流出は</w:t>
      </w:r>
      <w:r w:rsidRPr="00C97E30">
        <w:rPr>
          <w:rFonts w:ascii="Google Sans Text" w:eastAsia="ＭＳ Ｐゴシック" w:hAnsi="Google Sans Text" w:cs="ＭＳ Ｐゴシック"/>
          <w:color w:val="303030"/>
          <w:kern w:val="0"/>
          <w:szCs w:val="21"/>
        </w:rPr>
        <w:t>17.3%</w:t>
      </w:r>
      <w:r w:rsidRPr="00C97E30">
        <w:rPr>
          <w:rFonts w:ascii="Google Sans Text" w:eastAsia="ＭＳ Ｐゴシック" w:hAnsi="Google Sans Text" w:cs="ＭＳ Ｐゴシック"/>
          <w:color w:val="303030"/>
          <w:kern w:val="0"/>
          <w:szCs w:val="21"/>
        </w:rPr>
        <w:t>にとどまります。</w:t>
      </w:r>
    </w:p>
    <w:p w14:paraId="7F6A2DD7" w14:textId="77777777" w:rsidR="00C97E30" w:rsidRPr="00C97E30" w:rsidRDefault="00C97E30" w:rsidP="00C97E30">
      <w:pPr>
        <w:widowControl/>
        <w:numPr>
          <w:ilvl w:val="2"/>
          <w:numId w:val="7"/>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color w:val="303030"/>
          <w:kern w:val="0"/>
          <w:szCs w:val="21"/>
        </w:rPr>
        <w:t>これは、高度急期医療機関が所在しているため、区域住民の医療をカバーするだけでなく、周辺（名古屋や他の尾張地域）からの広域的な需要も吸収していることを示しています。</w:t>
      </w:r>
    </w:p>
    <w:p w14:paraId="276D88EB" w14:textId="49F5B4A5" w:rsidR="00C97E30" w:rsidRPr="00C97E30" w:rsidRDefault="00C97E30" w:rsidP="00C97E30">
      <w:pPr>
        <w:widowControl/>
        <w:numPr>
          <w:ilvl w:val="1"/>
          <w:numId w:val="7"/>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b/>
          <w:bCs/>
          <w:color w:val="303030"/>
          <w:kern w:val="0"/>
          <w:szCs w:val="21"/>
        </w:rPr>
        <w:t>全身麻酔手術件数（病床機能報告上）</w:t>
      </w:r>
      <w:r w:rsidRPr="00C97E30">
        <w:rPr>
          <w:rFonts w:ascii="Google Sans Text" w:eastAsia="ＭＳ Ｐゴシック" w:hAnsi="Google Sans Text" w:cs="ＭＳ Ｐゴシック"/>
          <w:color w:val="303030"/>
          <w:kern w:val="0"/>
          <w:szCs w:val="21"/>
        </w:rPr>
        <w:t>：全体で</w:t>
      </w:r>
      <w:r w:rsidRPr="00C97E30">
        <w:rPr>
          <w:rFonts w:ascii="Google Sans Text" w:eastAsia="ＭＳ Ｐゴシック" w:hAnsi="Google Sans Text" w:cs="ＭＳ Ｐゴシック"/>
          <w:color w:val="303030"/>
          <w:kern w:val="0"/>
          <w:szCs w:val="21"/>
        </w:rPr>
        <w:t>2</w:t>
      </w:r>
      <w:r w:rsidRPr="00C97E30">
        <w:rPr>
          <w:rFonts w:ascii="Google Sans Text" w:eastAsia="ＭＳ Ｐゴシック" w:hAnsi="Google Sans Text" w:cs="ＭＳ Ｐゴシック"/>
          <w:color w:val="303030"/>
          <w:kern w:val="0"/>
          <w:szCs w:val="21"/>
        </w:rPr>
        <w:t>万</w:t>
      </w:r>
      <w:r w:rsidRPr="00C97E30">
        <w:rPr>
          <w:rFonts w:ascii="Google Sans Text" w:eastAsia="ＭＳ Ｐゴシック" w:hAnsi="Google Sans Text" w:cs="ＭＳ Ｐゴシック"/>
          <w:color w:val="303030"/>
          <w:kern w:val="0"/>
          <w:szCs w:val="21"/>
        </w:rPr>
        <w:t>4,629</w:t>
      </w:r>
      <w:r w:rsidRPr="00C97E30">
        <w:rPr>
          <w:rFonts w:ascii="Google Sans Text" w:eastAsia="ＭＳ Ｐゴシック" w:hAnsi="Google Sans Text" w:cs="ＭＳ Ｐゴシック"/>
          <w:color w:val="303030"/>
          <w:kern w:val="0"/>
          <w:szCs w:val="21"/>
        </w:rPr>
        <w:t>件です。施設別では藤田医科大学病院が</w:t>
      </w:r>
      <w:r w:rsidRPr="00C97E30">
        <w:rPr>
          <w:rFonts w:ascii="Google Sans Text" w:eastAsia="ＭＳ Ｐゴシック" w:hAnsi="Google Sans Text" w:cs="ＭＳ Ｐゴシック"/>
          <w:color w:val="303030"/>
          <w:kern w:val="0"/>
          <w:szCs w:val="21"/>
        </w:rPr>
        <w:t>1</w:t>
      </w:r>
      <w:r w:rsidRPr="00C97E30">
        <w:rPr>
          <w:rFonts w:ascii="Google Sans Text" w:eastAsia="ＭＳ Ｐゴシック" w:hAnsi="Google Sans Text" w:cs="ＭＳ Ｐゴシック"/>
          <w:color w:val="303030"/>
          <w:kern w:val="0"/>
          <w:szCs w:val="21"/>
        </w:rPr>
        <w:t>万</w:t>
      </w:r>
      <w:r w:rsidR="00F32A2F">
        <w:rPr>
          <w:rFonts w:ascii="Google Sans Text" w:eastAsia="ＭＳ Ｐゴシック" w:hAnsi="Google Sans Text" w:cs="ＭＳ Ｐゴシック" w:hint="eastAsia"/>
          <w:color w:val="303030"/>
          <w:kern w:val="0"/>
          <w:szCs w:val="21"/>
        </w:rPr>
        <w:t>1,</w:t>
      </w:r>
      <w:r w:rsidRPr="00C97E30">
        <w:rPr>
          <w:rFonts w:ascii="Google Sans Text" w:eastAsia="ＭＳ Ｐゴシック" w:hAnsi="Google Sans Text" w:cs="ＭＳ Ｐゴシック"/>
          <w:color w:val="303030"/>
          <w:kern w:val="0"/>
          <w:szCs w:val="21"/>
        </w:rPr>
        <w:t>114</w:t>
      </w:r>
      <w:r w:rsidRPr="00C97E30">
        <w:rPr>
          <w:rFonts w:ascii="Google Sans Text" w:eastAsia="ＭＳ Ｐゴシック" w:hAnsi="Google Sans Text" w:cs="ＭＳ Ｐゴシック"/>
          <w:color w:val="303030"/>
          <w:kern w:val="0"/>
          <w:szCs w:val="21"/>
        </w:rPr>
        <w:t>件、愛知医科大学病院が</w:t>
      </w:r>
      <w:r w:rsidRPr="00C97E30">
        <w:rPr>
          <w:rFonts w:ascii="Google Sans Text" w:eastAsia="ＭＳ Ｐゴシック" w:hAnsi="Google Sans Text" w:cs="ＭＳ Ｐゴシック"/>
          <w:color w:val="303030"/>
          <w:kern w:val="0"/>
          <w:szCs w:val="21"/>
        </w:rPr>
        <w:t>9,453</w:t>
      </w:r>
      <w:r w:rsidRPr="00C97E30">
        <w:rPr>
          <w:rFonts w:ascii="Google Sans Text" w:eastAsia="ＭＳ Ｐゴシック" w:hAnsi="Google Sans Text" w:cs="ＭＳ Ｐゴシック"/>
          <w:color w:val="303030"/>
          <w:kern w:val="0"/>
          <w:szCs w:val="21"/>
        </w:rPr>
        <w:t>件、公立陶生病院が</w:t>
      </w:r>
      <w:r w:rsidRPr="00C97E30">
        <w:rPr>
          <w:rFonts w:ascii="Google Sans Text" w:eastAsia="ＭＳ Ｐゴシック" w:hAnsi="Google Sans Text" w:cs="ＭＳ Ｐゴシック"/>
          <w:color w:val="303030"/>
          <w:kern w:val="0"/>
          <w:szCs w:val="21"/>
        </w:rPr>
        <w:t>2,427</w:t>
      </w:r>
      <w:r w:rsidRPr="00C97E30">
        <w:rPr>
          <w:rFonts w:ascii="Google Sans Text" w:eastAsia="ＭＳ Ｐゴシック" w:hAnsi="Google Sans Text" w:cs="ＭＳ Ｐゴシック"/>
          <w:color w:val="303030"/>
          <w:kern w:val="0"/>
          <w:szCs w:val="21"/>
        </w:rPr>
        <w:t>件となっています。高度急性期医療への集積が明確に見られます。</w:t>
      </w:r>
    </w:p>
    <w:p w14:paraId="302A63EF" w14:textId="77777777" w:rsidR="00C97E30" w:rsidRPr="00C97E30" w:rsidRDefault="00C97E30" w:rsidP="00C97E30">
      <w:pPr>
        <w:widowControl/>
        <w:numPr>
          <w:ilvl w:val="1"/>
          <w:numId w:val="7"/>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b/>
          <w:bCs/>
          <w:color w:val="303030"/>
          <w:kern w:val="0"/>
          <w:szCs w:val="21"/>
        </w:rPr>
        <w:t>全身麻酔手術の流出入状況</w:t>
      </w:r>
      <w:r w:rsidRPr="00C97E30">
        <w:rPr>
          <w:rFonts w:ascii="Google Sans Text" w:eastAsia="ＭＳ Ｐゴシック" w:hAnsi="Google Sans Text" w:cs="ＭＳ Ｐゴシック"/>
          <w:color w:val="303030"/>
          <w:kern w:val="0"/>
          <w:szCs w:val="21"/>
        </w:rPr>
        <w:t>：</w:t>
      </w:r>
    </w:p>
    <w:p w14:paraId="65488304" w14:textId="269564AF" w:rsidR="00C97E30" w:rsidRPr="00C97E30" w:rsidRDefault="00C97E30" w:rsidP="00C97E30">
      <w:pPr>
        <w:widowControl/>
        <w:numPr>
          <w:ilvl w:val="2"/>
          <w:numId w:val="7"/>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color w:val="303030"/>
          <w:kern w:val="0"/>
          <w:szCs w:val="21"/>
        </w:rPr>
        <w:t>医療機関起点：流入患者率は</w:t>
      </w:r>
      <w:r w:rsidRPr="00C97E30">
        <w:rPr>
          <w:rFonts w:ascii="Google Sans Text" w:eastAsia="ＭＳ Ｐゴシック" w:hAnsi="Google Sans Text" w:cs="ＭＳ Ｐゴシック"/>
          <w:color w:val="303030"/>
          <w:kern w:val="0"/>
          <w:szCs w:val="21"/>
        </w:rPr>
        <w:t>63.9%</w:t>
      </w:r>
      <w:r w:rsidRPr="00C97E30">
        <w:rPr>
          <w:rFonts w:ascii="Google Sans Text" w:eastAsia="ＭＳ Ｐゴシック" w:hAnsi="Google Sans Text" w:cs="ＭＳ Ｐゴシック"/>
          <w:color w:val="303030"/>
          <w:kern w:val="0"/>
          <w:szCs w:val="21"/>
        </w:rPr>
        <w:t>で、多くを外から受け入れています。</w:t>
      </w:r>
    </w:p>
    <w:p w14:paraId="29D71D53" w14:textId="77777777" w:rsidR="00C97E30" w:rsidRPr="00C97E30" w:rsidRDefault="00C97E30" w:rsidP="00C97E30">
      <w:pPr>
        <w:widowControl/>
        <w:numPr>
          <w:ilvl w:val="2"/>
          <w:numId w:val="7"/>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color w:val="303030"/>
          <w:kern w:val="0"/>
          <w:szCs w:val="21"/>
        </w:rPr>
        <w:t>居住地起点：自区域内で全身麻酔手術を受けた割合は</w:t>
      </w:r>
      <w:r w:rsidRPr="00C97E30">
        <w:rPr>
          <w:rFonts w:ascii="Google Sans Text" w:eastAsia="ＭＳ Ｐゴシック" w:hAnsi="Google Sans Text" w:cs="ＭＳ Ｐゴシック"/>
          <w:color w:val="303030"/>
          <w:kern w:val="0"/>
          <w:szCs w:val="21"/>
        </w:rPr>
        <w:t>78.7%</w:t>
      </w:r>
      <w:r w:rsidRPr="00C97E30">
        <w:rPr>
          <w:rFonts w:ascii="Google Sans Text" w:eastAsia="ＭＳ Ｐゴシック" w:hAnsi="Google Sans Text" w:cs="ＭＳ Ｐゴシック"/>
          <w:color w:val="303030"/>
          <w:kern w:val="0"/>
          <w:szCs w:val="21"/>
        </w:rPr>
        <w:t>、流出は</w:t>
      </w:r>
      <w:r w:rsidRPr="00C97E30">
        <w:rPr>
          <w:rFonts w:ascii="Google Sans Text" w:eastAsia="ＭＳ Ｐゴシック" w:hAnsi="Google Sans Text" w:cs="ＭＳ Ｐゴシック"/>
          <w:color w:val="303030"/>
          <w:kern w:val="0"/>
          <w:szCs w:val="21"/>
        </w:rPr>
        <w:t>21.3%</w:t>
      </w:r>
      <w:r w:rsidRPr="00C97E30">
        <w:rPr>
          <w:rFonts w:ascii="Google Sans Text" w:eastAsia="ＭＳ Ｐゴシック" w:hAnsi="Google Sans Text" w:cs="ＭＳ Ｐゴシック"/>
          <w:color w:val="303030"/>
          <w:kern w:val="0"/>
          <w:szCs w:val="21"/>
        </w:rPr>
        <w:t>です。</w:t>
      </w:r>
    </w:p>
    <w:p w14:paraId="3C8CD012" w14:textId="77777777" w:rsidR="00C97E30" w:rsidRPr="00C97E30" w:rsidRDefault="00C97E30" w:rsidP="00C97E30">
      <w:pPr>
        <w:widowControl/>
        <w:numPr>
          <w:ilvl w:val="0"/>
          <w:numId w:val="7"/>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b/>
          <w:bCs/>
          <w:color w:val="303030"/>
          <w:kern w:val="0"/>
          <w:szCs w:val="21"/>
        </w:rPr>
        <w:t>病床稼働率（高度急性期・急性期）</w:t>
      </w:r>
      <w:r w:rsidRPr="00C97E30">
        <w:rPr>
          <w:rFonts w:ascii="Google Sans Text" w:eastAsia="ＭＳ Ｐゴシック" w:hAnsi="Google Sans Text" w:cs="ＭＳ Ｐゴシック"/>
          <w:color w:val="303030"/>
          <w:kern w:val="0"/>
          <w:szCs w:val="21"/>
        </w:rPr>
        <w:t>：</w:t>
      </w:r>
      <w:r w:rsidRPr="00C97E30">
        <w:rPr>
          <w:rFonts w:ascii="Google Sans Text" w:eastAsia="ＭＳ Ｐゴシック" w:hAnsi="Google Sans Text" w:cs="ＭＳ Ｐゴシック"/>
          <w:color w:val="303030"/>
          <w:kern w:val="0"/>
          <w:szCs w:val="21"/>
        </w:rPr>
        <w:t xml:space="preserve"> </w:t>
      </w:r>
      <w:r w:rsidRPr="00C97E30">
        <w:rPr>
          <w:rFonts w:ascii="Google Sans Text" w:eastAsia="ＭＳ Ｐゴシック" w:hAnsi="Google Sans Text" w:cs="ＭＳ Ｐゴシック"/>
          <w:color w:val="303030"/>
          <w:kern w:val="0"/>
          <w:szCs w:val="21"/>
        </w:rPr>
        <w:t>高度急性期の稼働率は</w:t>
      </w:r>
      <w:r w:rsidRPr="00C97E30">
        <w:rPr>
          <w:rFonts w:ascii="Google Sans Text" w:eastAsia="ＭＳ Ｐゴシック" w:hAnsi="Google Sans Text" w:cs="ＭＳ Ｐゴシック"/>
          <w:color w:val="303030"/>
          <w:kern w:val="0"/>
          <w:szCs w:val="21"/>
        </w:rPr>
        <w:t>91.8%</w:t>
      </w:r>
      <w:r w:rsidRPr="00C97E30">
        <w:rPr>
          <w:rFonts w:ascii="Google Sans Text" w:eastAsia="ＭＳ Ｐゴシック" w:hAnsi="Google Sans Text" w:cs="ＭＳ Ｐゴシック"/>
          <w:color w:val="303030"/>
          <w:kern w:val="0"/>
          <w:szCs w:val="21"/>
        </w:rPr>
        <w:t>、急性期は</w:t>
      </w:r>
      <w:r w:rsidRPr="00C97E30">
        <w:rPr>
          <w:rFonts w:ascii="Google Sans Text" w:eastAsia="ＭＳ Ｐゴシック" w:hAnsi="Google Sans Text" w:cs="ＭＳ Ｐゴシック"/>
          <w:color w:val="303030"/>
          <w:kern w:val="0"/>
          <w:szCs w:val="21"/>
        </w:rPr>
        <w:t>72.78%</w:t>
      </w:r>
      <w:r w:rsidRPr="00C97E30">
        <w:rPr>
          <w:rFonts w:ascii="Google Sans Text" w:eastAsia="ＭＳ Ｐゴシック" w:hAnsi="Google Sans Text" w:cs="ＭＳ Ｐゴシック"/>
          <w:color w:val="303030"/>
          <w:kern w:val="0"/>
          <w:szCs w:val="21"/>
        </w:rPr>
        <w:t>となっており、</w:t>
      </w:r>
      <w:r w:rsidRPr="00C97E30">
        <w:rPr>
          <w:rFonts w:ascii="Google Sans Text" w:eastAsia="ＭＳ Ｐゴシック" w:hAnsi="Google Sans Text" w:cs="ＭＳ Ｐゴシック"/>
          <w:color w:val="303030"/>
          <w:kern w:val="0"/>
          <w:szCs w:val="21"/>
        </w:rPr>
        <w:t>3</w:t>
      </w:r>
      <w:r w:rsidRPr="00C97E30">
        <w:rPr>
          <w:rFonts w:ascii="Google Sans Text" w:eastAsia="ＭＳ Ｐゴシック" w:hAnsi="Google Sans Text" w:cs="ＭＳ Ｐゴシック"/>
          <w:color w:val="303030"/>
          <w:kern w:val="0"/>
          <w:szCs w:val="21"/>
        </w:rPr>
        <w:t>年間の推移でともに上昇しています。非常に高い需要が実際に集積しています。</w:t>
      </w:r>
    </w:p>
    <w:p w14:paraId="011710FE" w14:textId="5F0F32A8" w:rsidR="00C97E30" w:rsidRPr="00C97E30" w:rsidRDefault="006315E9" w:rsidP="00C97E30">
      <w:pPr>
        <w:widowControl/>
        <w:numPr>
          <w:ilvl w:val="0"/>
          <w:numId w:val="7"/>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Pr>
          <w:rFonts w:ascii="Google Sans Text" w:eastAsia="ＭＳ Ｐゴシック" w:hAnsi="Google Sans Text" w:cs="ＭＳ Ｐゴシック" w:hint="eastAsia"/>
          <w:b/>
          <w:bCs/>
          <w:color w:val="303030"/>
          <w:kern w:val="0"/>
          <w:szCs w:val="21"/>
        </w:rPr>
        <w:t>(2)</w:t>
      </w:r>
      <w:r w:rsidR="00C97E30" w:rsidRPr="00C97E30">
        <w:rPr>
          <w:rFonts w:ascii="Google Sans Text" w:eastAsia="ＭＳ Ｐゴシック" w:hAnsi="Google Sans Text" w:cs="ＭＳ Ｐゴシック"/>
          <w:b/>
          <w:bCs/>
          <w:color w:val="303030"/>
          <w:kern w:val="0"/>
          <w:szCs w:val="21"/>
        </w:rPr>
        <w:t>：高齢者救急地域機能について</w:t>
      </w:r>
    </w:p>
    <w:p w14:paraId="6CF39A91" w14:textId="4C445907" w:rsidR="00C97E30" w:rsidRPr="00C97E30" w:rsidRDefault="00C97E30" w:rsidP="00C97E30">
      <w:pPr>
        <w:widowControl/>
        <w:numPr>
          <w:ilvl w:val="1"/>
          <w:numId w:val="7"/>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b/>
          <w:bCs/>
          <w:color w:val="303030"/>
          <w:kern w:val="0"/>
          <w:szCs w:val="21"/>
        </w:rPr>
        <w:t>回復期の稼働率</w:t>
      </w:r>
      <w:r w:rsidRPr="00C97E30">
        <w:rPr>
          <w:rFonts w:ascii="Google Sans Text" w:eastAsia="ＭＳ Ｐゴシック" w:hAnsi="Google Sans Text" w:cs="ＭＳ Ｐゴシック"/>
          <w:color w:val="303030"/>
          <w:kern w:val="0"/>
          <w:szCs w:val="21"/>
        </w:rPr>
        <w:t>：</w:t>
      </w:r>
      <w:r w:rsidRPr="00C97E30">
        <w:rPr>
          <w:rFonts w:ascii="Google Sans Text" w:eastAsia="ＭＳ Ｐゴシック" w:hAnsi="Google Sans Text" w:cs="ＭＳ Ｐゴシック"/>
          <w:color w:val="303030"/>
          <w:kern w:val="0"/>
          <w:szCs w:val="21"/>
        </w:rPr>
        <w:t>2023</w:t>
      </w:r>
      <w:r w:rsidRPr="00C97E30">
        <w:rPr>
          <w:rFonts w:ascii="Google Sans Text" w:eastAsia="ＭＳ Ｐゴシック" w:hAnsi="Google Sans Text" w:cs="ＭＳ Ｐゴシック"/>
          <w:color w:val="303030"/>
          <w:kern w:val="0"/>
          <w:szCs w:val="21"/>
        </w:rPr>
        <w:t>年度</w:t>
      </w:r>
      <w:r w:rsidRPr="00C97E30">
        <w:rPr>
          <w:rFonts w:ascii="Google Sans Text" w:eastAsia="ＭＳ Ｐゴシック" w:hAnsi="Google Sans Text" w:cs="ＭＳ Ｐゴシック"/>
          <w:color w:val="303030"/>
          <w:kern w:val="0"/>
          <w:szCs w:val="21"/>
        </w:rPr>
        <w:t>45.73%</w:t>
      </w:r>
      <w:r w:rsidRPr="00C97E30">
        <w:rPr>
          <w:rFonts w:ascii="Google Sans Text" w:eastAsia="ＭＳ Ｐゴシック" w:hAnsi="Google Sans Text" w:cs="ＭＳ Ｐゴシック"/>
          <w:color w:val="303030"/>
          <w:kern w:val="0"/>
          <w:szCs w:val="21"/>
        </w:rPr>
        <w:t>、</w:t>
      </w:r>
      <w:r w:rsidRPr="00C97E30">
        <w:rPr>
          <w:rFonts w:ascii="Google Sans Text" w:eastAsia="ＭＳ Ｐゴシック" w:hAnsi="Google Sans Text" w:cs="ＭＳ Ｐゴシック"/>
          <w:color w:val="303030"/>
          <w:kern w:val="0"/>
          <w:szCs w:val="21"/>
        </w:rPr>
        <w:t>2024</w:t>
      </w:r>
      <w:r w:rsidRPr="00C97E30">
        <w:rPr>
          <w:rFonts w:ascii="Google Sans Text" w:eastAsia="ＭＳ Ｐゴシック" w:hAnsi="Google Sans Text" w:cs="ＭＳ Ｐゴシック"/>
          <w:color w:val="303030"/>
          <w:kern w:val="0"/>
          <w:szCs w:val="21"/>
        </w:rPr>
        <w:t>年度</w:t>
      </w:r>
      <w:r w:rsidRPr="00C97E30">
        <w:rPr>
          <w:rFonts w:ascii="Google Sans Text" w:eastAsia="ＭＳ Ｐゴシック" w:hAnsi="Google Sans Text" w:cs="ＭＳ Ｐゴシック"/>
          <w:color w:val="303030"/>
          <w:kern w:val="0"/>
          <w:szCs w:val="21"/>
        </w:rPr>
        <w:t>56.49%</w:t>
      </w:r>
      <w:r w:rsidRPr="00C97E30">
        <w:rPr>
          <w:rFonts w:ascii="Google Sans Text" w:eastAsia="ＭＳ Ｐゴシック" w:hAnsi="Google Sans Text" w:cs="ＭＳ Ｐゴシック"/>
          <w:color w:val="303030"/>
          <w:kern w:val="0"/>
          <w:szCs w:val="21"/>
        </w:rPr>
        <w:t>、</w:t>
      </w:r>
      <w:r w:rsidRPr="00C97E30">
        <w:rPr>
          <w:rFonts w:ascii="Google Sans Text" w:eastAsia="ＭＳ Ｐゴシック" w:hAnsi="Google Sans Text" w:cs="ＭＳ Ｐゴシック"/>
          <w:color w:val="303030"/>
          <w:kern w:val="0"/>
          <w:szCs w:val="21"/>
        </w:rPr>
        <w:t>2025</w:t>
      </w:r>
      <w:r w:rsidRPr="00C97E30">
        <w:rPr>
          <w:rFonts w:ascii="Google Sans Text" w:eastAsia="ＭＳ Ｐゴシック" w:hAnsi="Google Sans Text" w:cs="ＭＳ Ｐゴシック"/>
          <w:color w:val="303030"/>
          <w:kern w:val="0"/>
          <w:szCs w:val="21"/>
        </w:rPr>
        <w:t>年度</w:t>
      </w:r>
      <w:r w:rsidRPr="00C97E30">
        <w:rPr>
          <w:rFonts w:ascii="Google Sans Text" w:eastAsia="ＭＳ Ｐゴシック" w:hAnsi="Google Sans Text" w:cs="ＭＳ Ｐゴシック"/>
          <w:color w:val="303030"/>
          <w:kern w:val="0"/>
          <w:szCs w:val="21"/>
        </w:rPr>
        <w:t>65.</w:t>
      </w:r>
      <w:r w:rsidR="00F32A2F">
        <w:rPr>
          <w:rFonts w:ascii="Google Sans Text" w:eastAsia="ＭＳ Ｐゴシック" w:hAnsi="Google Sans Text" w:cs="ＭＳ Ｐゴシック" w:hint="eastAsia"/>
          <w:color w:val="303030"/>
          <w:kern w:val="0"/>
          <w:szCs w:val="21"/>
        </w:rPr>
        <w:t>0</w:t>
      </w:r>
      <w:r w:rsidRPr="00C97E30">
        <w:rPr>
          <w:rFonts w:ascii="Google Sans Text" w:eastAsia="ＭＳ Ｐゴシック" w:hAnsi="Google Sans Text" w:cs="ＭＳ Ｐゴシック"/>
          <w:color w:val="303030"/>
          <w:kern w:val="0"/>
          <w:szCs w:val="21"/>
        </w:rPr>
        <w:t>6%</w:t>
      </w:r>
      <w:r w:rsidRPr="00C97E30">
        <w:rPr>
          <w:rFonts w:ascii="Google Sans Text" w:eastAsia="ＭＳ Ｐゴシック" w:hAnsi="Google Sans Text" w:cs="ＭＳ Ｐゴシック"/>
          <w:color w:val="303030"/>
          <w:kern w:val="0"/>
          <w:szCs w:val="21"/>
        </w:rPr>
        <w:t>と上昇しています。</w:t>
      </w:r>
    </w:p>
    <w:p w14:paraId="587D92A7" w14:textId="0CE678B8" w:rsidR="00C97E30" w:rsidRPr="00C97E30" w:rsidRDefault="00C97E30" w:rsidP="00C97E30">
      <w:pPr>
        <w:widowControl/>
        <w:numPr>
          <w:ilvl w:val="1"/>
          <w:numId w:val="7"/>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b/>
          <w:bCs/>
          <w:color w:val="303030"/>
          <w:kern w:val="0"/>
          <w:szCs w:val="21"/>
        </w:rPr>
        <w:t>高齢者救急の状況</w:t>
      </w:r>
      <w:r w:rsidRPr="00C97E30">
        <w:rPr>
          <w:rFonts w:ascii="Google Sans Text" w:eastAsia="ＭＳ Ｐゴシック" w:hAnsi="Google Sans Text" w:cs="ＭＳ Ｐゴシック"/>
          <w:color w:val="303030"/>
          <w:kern w:val="0"/>
          <w:szCs w:val="21"/>
        </w:rPr>
        <w:t>：</w:t>
      </w:r>
      <w:r w:rsidRPr="00C97E30">
        <w:rPr>
          <w:rFonts w:ascii="Google Sans Text" w:eastAsia="ＭＳ Ｐゴシック" w:hAnsi="Google Sans Text" w:cs="ＭＳ Ｐゴシック"/>
          <w:color w:val="303030"/>
          <w:kern w:val="0"/>
          <w:szCs w:val="21"/>
        </w:rPr>
        <w:t>75</w:t>
      </w:r>
      <w:r w:rsidRPr="00C97E30">
        <w:rPr>
          <w:rFonts w:ascii="Google Sans Text" w:eastAsia="ＭＳ Ｐゴシック" w:hAnsi="Google Sans Text" w:cs="ＭＳ Ｐゴシック"/>
          <w:color w:val="303030"/>
          <w:kern w:val="0"/>
          <w:szCs w:val="21"/>
        </w:rPr>
        <w:t>歳以上で救急搬送され、かつ要介護認定を受けている入院患者数は、全体で</w:t>
      </w:r>
      <w:r w:rsidRPr="00C97E30">
        <w:rPr>
          <w:rFonts w:ascii="Google Sans Text" w:eastAsia="ＭＳ Ｐゴシック" w:hAnsi="Google Sans Text" w:cs="ＭＳ Ｐゴシック"/>
          <w:color w:val="303030"/>
          <w:kern w:val="0"/>
          <w:szCs w:val="21"/>
        </w:rPr>
        <w:t>2,736</w:t>
      </w:r>
      <w:r w:rsidRPr="00C97E30">
        <w:rPr>
          <w:rFonts w:ascii="Google Sans Text" w:eastAsia="ＭＳ Ｐゴシック" w:hAnsi="Google Sans Text" w:cs="ＭＳ Ｐゴシック"/>
          <w:color w:val="303030"/>
          <w:kern w:val="0"/>
          <w:szCs w:val="21"/>
        </w:rPr>
        <w:t>人です。施設別では、藤田医科大学病院が</w:t>
      </w:r>
      <w:r w:rsidRPr="00C97E30">
        <w:rPr>
          <w:rFonts w:ascii="Google Sans Text" w:eastAsia="ＭＳ Ｐゴシック" w:hAnsi="Google Sans Text" w:cs="ＭＳ Ｐゴシック"/>
          <w:color w:val="303030"/>
          <w:kern w:val="0"/>
          <w:szCs w:val="21"/>
        </w:rPr>
        <w:t>898</w:t>
      </w:r>
      <w:r w:rsidRPr="00C97E30">
        <w:rPr>
          <w:rFonts w:ascii="Google Sans Text" w:eastAsia="ＭＳ Ｐゴシック" w:hAnsi="Google Sans Text" w:cs="ＭＳ Ｐゴシック"/>
          <w:color w:val="303030"/>
          <w:kern w:val="0"/>
          <w:szCs w:val="21"/>
        </w:rPr>
        <w:t>人、公立陶生病院が</w:t>
      </w:r>
      <w:r w:rsidRPr="00C97E30">
        <w:rPr>
          <w:rFonts w:ascii="Google Sans Text" w:eastAsia="ＭＳ Ｐゴシック" w:hAnsi="Google Sans Text" w:cs="ＭＳ Ｐゴシック"/>
          <w:color w:val="303030"/>
          <w:kern w:val="0"/>
          <w:szCs w:val="21"/>
        </w:rPr>
        <w:t>834</w:t>
      </w:r>
      <w:r w:rsidRPr="00C97E30">
        <w:rPr>
          <w:rFonts w:ascii="Google Sans Text" w:eastAsia="ＭＳ Ｐゴシック" w:hAnsi="Google Sans Text" w:cs="ＭＳ Ｐゴシック"/>
          <w:color w:val="303030"/>
          <w:kern w:val="0"/>
          <w:szCs w:val="21"/>
        </w:rPr>
        <w:t>人、旭労災病院が</w:t>
      </w:r>
      <w:r w:rsidRPr="00C97E30">
        <w:rPr>
          <w:rFonts w:ascii="Google Sans Text" w:eastAsia="ＭＳ Ｐゴシック" w:hAnsi="Google Sans Text" w:cs="ＭＳ Ｐゴシック"/>
          <w:color w:val="303030"/>
          <w:kern w:val="0"/>
          <w:szCs w:val="21"/>
        </w:rPr>
        <w:t>564</w:t>
      </w:r>
      <w:r w:rsidRPr="00C97E30">
        <w:rPr>
          <w:rFonts w:ascii="Google Sans Text" w:eastAsia="ＭＳ Ｐゴシック" w:hAnsi="Google Sans Text" w:cs="ＭＳ Ｐゴシック"/>
          <w:color w:val="303030"/>
          <w:kern w:val="0"/>
          <w:szCs w:val="21"/>
        </w:rPr>
        <w:t>人、日進おり</w:t>
      </w:r>
      <w:proofErr w:type="gramStart"/>
      <w:r w:rsidRPr="00C97E30">
        <w:rPr>
          <w:rFonts w:ascii="Google Sans Text" w:eastAsia="ＭＳ Ｐゴシック" w:hAnsi="Google Sans Text" w:cs="ＭＳ Ｐゴシック"/>
          <w:color w:val="303030"/>
          <w:kern w:val="0"/>
          <w:szCs w:val="21"/>
        </w:rPr>
        <w:t>ど</w:t>
      </w:r>
      <w:proofErr w:type="gramEnd"/>
      <w:r w:rsidRPr="00C97E30">
        <w:rPr>
          <w:rFonts w:ascii="Google Sans Text" w:eastAsia="ＭＳ Ｐゴシック" w:hAnsi="Google Sans Text" w:cs="ＭＳ Ｐゴシック"/>
          <w:color w:val="303030"/>
          <w:kern w:val="0"/>
          <w:szCs w:val="21"/>
        </w:rPr>
        <w:t>病院が</w:t>
      </w:r>
      <w:r w:rsidRPr="00C97E30">
        <w:rPr>
          <w:rFonts w:ascii="Google Sans Text" w:eastAsia="ＭＳ Ｐゴシック" w:hAnsi="Google Sans Text" w:cs="ＭＳ Ｐゴシック"/>
          <w:color w:val="303030"/>
          <w:kern w:val="0"/>
          <w:szCs w:val="21"/>
        </w:rPr>
        <w:t>213</w:t>
      </w:r>
      <w:r w:rsidRPr="00C97E30">
        <w:rPr>
          <w:rFonts w:ascii="Google Sans Text" w:eastAsia="ＭＳ Ｐゴシック" w:hAnsi="Google Sans Text" w:cs="ＭＳ Ｐゴシック"/>
          <w:color w:val="303030"/>
          <w:kern w:val="0"/>
          <w:szCs w:val="21"/>
        </w:rPr>
        <w:t>人、愛知医科大学病院が</w:t>
      </w:r>
      <w:r w:rsidRPr="00C97E30">
        <w:rPr>
          <w:rFonts w:ascii="Google Sans Text" w:eastAsia="ＭＳ Ｐゴシック" w:hAnsi="Google Sans Text" w:cs="ＭＳ Ｐゴシック"/>
          <w:color w:val="303030"/>
          <w:kern w:val="0"/>
          <w:szCs w:val="21"/>
        </w:rPr>
        <w:t>176</w:t>
      </w:r>
      <w:r w:rsidRPr="00C97E30">
        <w:rPr>
          <w:rFonts w:ascii="Google Sans Text" w:eastAsia="ＭＳ Ｐゴシック" w:hAnsi="Google Sans Text" w:cs="ＭＳ Ｐゴシック"/>
          <w:color w:val="303030"/>
          <w:kern w:val="0"/>
          <w:szCs w:val="21"/>
        </w:rPr>
        <w:t>人などとなっています。</w:t>
      </w:r>
    </w:p>
    <w:p w14:paraId="646FFE49" w14:textId="77777777" w:rsidR="00C97E30" w:rsidRPr="00C97E30" w:rsidRDefault="00C97E30" w:rsidP="00C97E30">
      <w:pPr>
        <w:widowControl/>
        <w:numPr>
          <w:ilvl w:val="1"/>
          <w:numId w:val="7"/>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color w:val="303030"/>
          <w:kern w:val="0"/>
          <w:szCs w:val="21"/>
        </w:rPr>
        <w:t>高齢者救急については、大学病院や基幹病院だけでなく、地域の病院も一定の役割を分担しています。急性期治療を終えた後、早期から退院支援やリハビリにつなげて地域に戻す体制が重要になります。</w:t>
      </w:r>
    </w:p>
    <w:p w14:paraId="377B2CC2" w14:textId="45127EC2" w:rsidR="00C97E30" w:rsidRPr="00C97E30" w:rsidRDefault="006315E9" w:rsidP="00C97E30">
      <w:pPr>
        <w:widowControl/>
        <w:numPr>
          <w:ilvl w:val="0"/>
          <w:numId w:val="7"/>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Pr>
          <w:rFonts w:ascii="Google Sans Text" w:eastAsia="ＭＳ Ｐゴシック" w:hAnsi="Google Sans Text" w:cs="ＭＳ Ｐゴシック" w:hint="eastAsia"/>
          <w:b/>
          <w:bCs/>
          <w:color w:val="303030"/>
          <w:kern w:val="0"/>
          <w:szCs w:val="21"/>
        </w:rPr>
        <w:t>(3)</w:t>
      </w:r>
      <w:r w:rsidR="00C97E30" w:rsidRPr="00C97E30">
        <w:rPr>
          <w:rFonts w:ascii="Google Sans Text" w:eastAsia="ＭＳ Ｐゴシック" w:hAnsi="Google Sans Text" w:cs="ＭＳ Ｐゴシック"/>
          <w:b/>
          <w:bCs/>
          <w:color w:val="303030"/>
          <w:kern w:val="0"/>
          <w:szCs w:val="21"/>
        </w:rPr>
        <w:t>：在宅医療と連携機能について</w:t>
      </w:r>
      <w:r w:rsidR="00C97E30" w:rsidRPr="00C97E30">
        <w:rPr>
          <w:rFonts w:ascii="Google Sans Text" w:eastAsia="ＭＳ Ｐゴシック" w:hAnsi="Google Sans Text" w:cs="ＭＳ Ｐゴシック"/>
          <w:color w:val="303030"/>
          <w:kern w:val="0"/>
          <w:szCs w:val="21"/>
        </w:rPr>
        <w:t xml:space="preserve"> </w:t>
      </w:r>
      <w:r w:rsidR="00C97E30" w:rsidRPr="00C97E30">
        <w:rPr>
          <w:rFonts w:ascii="Google Sans Text" w:eastAsia="ＭＳ Ｐゴシック" w:hAnsi="Google Sans Text" w:cs="ＭＳ Ｐゴシック"/>
          <w:color w:val="303030"/>
          <w:kern w:val="0"/>
          <w:szCs w:val="21"/>
        </w:rPr>
        <w:t>在宅療養支援診療所が</w:t>
      </w:r>
      <w:r w:rsidR="00C97E30" w:rsidRPr="00C97E30">
        <w:rPr>
          <w:rFonts w:ascii="Google Sans Text" w:eastAsia="ＭＳ Ｐゴシック" w:hAnsi="Google Sans Text" w:cs="ＭＳ Ｐゴシック"/>
          <w:color w:val="303030"/>
          <w:kern w:val="0"/>
          <w:szCs w:val="21"/>
        </w:rPr>
        <w:t>62</w:t>
      </w:r>
      <w:r w:rsidR="00C97E30" w:rsidRPr="00C97E30">
        <w:rPr>
          <w:rFonts w:ascii="Google Sans Text" w:eastAsia="ＭＳ Ｐゴシック" w:hAnsi="Google Sans Text" w:cs="ＭＳ Ｐゴシック"/>
          <w:color w:val="303030"/>
          <w:kern w:val="0"/>
          <w:szCs w:val="21"/>
        </w:rPr>
        <w:t>施設、在宅療養支援病院が</w:t>
      </w:r>
      <w:r w:rsidR="00C97E30" w:rsidRPr="00C97E30">
        <w:rPr>
          <w:rFonts w:ascii="Google Sans Text" w:eastAsia="ＭＳ Ｐゴシック" w:hAnsi="Google Sans Text" w:cs="ＭＳ Ｐゴシック"/>
          <w:color w:val="303030"/>
          <w:kern w:val="0"/>
          <w:szCs w:val="21"/>
        </w:rPr>
        <w:t>6</w:t>
      </w:r>
      <w:r w:rsidR="00C97E30" w:rsidRPr="00C97E30">
        <w:rPr>
          <w:rFonts w:ascii="Google Sans Text" w:eastAsia="ＭＳ Ｐゴシック" w:hAnsi="Google Sans Text" w:cs="ＭＳ Ｐゴシック"/>
          <w:color w:val="303030"/>
          <w:kern w:val="0"/>
          <w:szCs w:val="21"/>
        </w:rPr>
        <w:t>施設あり、各市町村にバランスよく配置されています。基幹病院から地域（診療所や訪問看護、介護施設等）へと切れ目なくつなぐ体制構築が必要です。</w:t>
      </w:r>
    </w:p>
    <w:p w14:paraId="0B70DA15" w14:textId="3AC488A3" w:rsidR="00C97E30" w:rsidRPr="00C97E30" w:rsidRDefault="006315E9" w:rsidP="00C97E30">
      <w:pPr>
        <w:widowControl/>
        <w:numPr>
          <w:ilvl w:val="0"/>
          <w:numId w:val="7"/>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Pr>
          <w:rFonts w:ascii="Google Sans Text" w:eastAsia="ＭＳ Ｐゴシック" w:hAnsi="Google Sans Text" w:cs="ＭＳ Ｐゴシック" w:hint="eastAsia"/>
          <w:b/>
          <w:bCs/>
          <w:color w:val="303030"/>
          <w:kern w:val="0"/>
          <w:szCs w:val="21"/>
        </w:rPr>
        <w:t>(</w:t>
      </w:r>
      <w:r w:rsidR="00C97E30" w:rsidRPr="00C97E30">
        <w:rPr>
          <w:rFonts w:ascii="Google Sans Text" w:eastAsia="ＭＳ Ｐゴシック" w:hAnsi="Google Sans Text" w:cs="ＭＳ Ｐゴシック"/>
          <w:b/>
          <w:bCs/>
          <w:color w:val="303030"/>
          <w:kern w:val="0"/>
          <w:szCs w:val="21"/>
        </w:rPr>
        <w:t>4</w:t>
      </w:r>
      <w:r>
        <w:rPr>
          <w:rFonts w:ascii="Google Sans Text" w:eastAsia="ＭＳ Ｐゴシック" w:hAnsi="Google Sans Text" w:cs="ＭＳ Ｐゴシック" w:hint="eastAsia"/>
          <w:b/>
          <w:bCs/>
          <w:color w:val="303030"/>
          <w:kern w:val="0"/>
          <w:szCs w:val="21"/>
        </w:rPr>
        <w:t>)</w:t>
      </w:r>
      <w:r w:rsidR="00C97E30" w:rsidRPr="00C97E30">
        <w:rPr>
          <w:rFonts w:ascii="Google Sans Text" w:eastAsia="ＭＳ Ｐゴシック" w:hAnsi="Google Sans Text" w:cs="ＭＳ Ｐゴシック"/>
          <w:b/>
          <w:bCs/>
          <w:color w:val="303030"/>
          <w:kern w:val="0"/>
          <w:szCs w:val="21"/>
        </w:rPr>
        <w:t>：専門・特定機能</w:t>
      </w:r>
      <w:r w:rsidR="00C97E30" w:rsidRPr="00C97E30">
        <w:rPr>
          <w:rFonts w:ascii="Google Sans Text" w:eastAsia="ＭＳ Ｐゴシック" w:hAnsi="Google Sans Text" w:cs="ＭＳ Ｐゴシック"/>
          <w:color w:val="303030"/>
          <w:kern w:val="0"/>
          <w:szCs w:val="21"/>
        </w:rPr>
        <w:t xml:space="preserve"> </w:t>
      </w:r>
      <w:r w:rsidR="00C97E30" w:rsidRPr="00C97E30">
        <w:rPr>
          <w:rFonts w:ascii="Google Sans Text" w:eastAsia="ＭＳ Ｐゴシック" w:hAnsi="Google Sans Text" w:cs="ＭＳ Ｐゴシック"/>
          <w:color w:val="303030"/>
          <w:kern w:val="0"/>
          <w:szCs w:val="21"/>
        </w:rPr>
        <w:t>回復期リハビリテーション病棟が</w:t>
      </w:r>
      <w:r w:rsidR="00C97E30" w:rsidRPr="00C97E30">
        <w:rPr>
          <w:rFonts w:ascii="Google Sans Text" w:eastAsia="ＭＳ Ｐゴシック" w:hAnsi="Google Sans Text" w:cs="ＭＳ Ｐゴシック"/>
          <w:color w:val="303030"/>
          <w:kern w:val="0"/>
          <w:szCs w:val="21"/>
        </w:rPr>
        <w:t>2</w:t>
      </w:r>
      <w:r w:rsidR="00C97E30" w:rsidRPr="00C97E30">
        <w:rPr>
          <w:rFonts w:ascii="Google Sans Text" w:eastAsia="ＭＳ Ｐゴシック" w:hAnsi="Google Sans Text" w:cs="ＭＳ Ｐゴシック"/>
          <w:color w:val="303030"/>
          <w:kern w:val="0"/>
          <w:szCs w:val="21"/>
        </w:rPr>
        <w:t>施設（旭労災病院</w:t>
      </w:r>
      <w:r w:rsidR="00C97E30" w:rsidRPr="00C97E30">
        <w:rPr>
          <w:rFonts w:ascii="Google Sans Text" w:eastAsia="ＭＳ Ｐゴシック" w:hAnsi="Google Sans Text" w:cs="ＭＳ Ｐゴシック"/>
          <w:color w:val="303030"/>
          <w:kern w:val="0"/>
          <w:szCs w:val="21"/>
        </w:rPr>
        <w:t>40</w:t>
      </w:r>
      <w:r w:rsidR="00C97E30" w:rsidRPr="00C97E30">
        <w:rPr>
          <w:rFonts w:ascii="Google Sans Text" w:eastAsia="ＭＳ Ｐゴシック" w:hAnsi="Google Sans Text" w:cs="ＭＳ Ｐゴシック"/>
          <w:color w:val="303030"/>
          <w:kern w:val="0"/>
          <w:szCs w:val="21"/>
        </w:rPr>
        <w:t>床、青山病院</w:t>
      </w:r>
      <w:r w:rsidR="00C97E30" w:rsidRPr="00C97E30">
        <w:rPr>
          <w:rFonts w:ascii="Google Sans Text" w:eastAsia="ＭＳ Ｐゴシック" w:hAnsi="Google Sans Text" w:cs="ＭＳ Ｐゴシック"/>
          <w:color w:val="303030"/>
          <w:kern w:val="0"/>
          <w:szCs w:val="21"/>
        </w:rPr>
        <w:t>19</w:t>
      </w:r>
      <w:r w:rsidR="00C97E30" w:rsidRPr="00C97E30">
        <w:rPr>
          <w:rFonts w:ascii="Google Sans Text" w:eastAsia="ＭＳ Ｐゴシック" w:hAnsi="Google Sans Text" w:cs="ＭＳ Ｐゴシック"/>
          <w:color w:val="303030"/>
          <w:kern w:val="0"/>
          <w:szCs w:val="21"/>
        </w:rPr>
        <w:t>床）、療養病棟が</w:t>
      </w:r>
      <w:r w:rsidR="00C97E30" w:rsidRPr="00C97E30">
        <w:rPr>
          <w:rFonts w:ascii="Google Sans Text" w:eastAsia="ＭＳ Ｐゴシック" w:hAnsi="Google Sans Text" w:cs="ＭＳ Ｐゴシック"/>
          <w:color w:val="303030"/>
          <w:kern w:val="0"/>
          <w:szCs w:val="21"/>
        </w:rPr>
        <w:t>5</w:t>
      </w:r>
      <w:r w:rsidR="00C97E30" w:rsidRPr="00C97E30">
        <w:rPr>
          <w:rFonts w:ascii="Google Sans Text" w:eastAsia="ＭＳ Ｐゴシック" w:hAnsi="Google Sans Text" w:cs="ＭＳ Ｐゴシック"/>
          <w:color w:val="303030"/>
          <w:kern w:val="0"/>
          <w:szCs w:val="21"/>
        </w:rPr>
        <w:t>施設（日南病院</w:t>
      </w:r>
      <w:r w:rsidR="00C97E30" w:rsidRPr="00C97E30">
        <w:rPr>
          <w:rFonts w:ascii="Google Sans Text" w:eastAsia="ＭＳ Ｐゴシック" w:hAnsi="Google Sans Text" w:cs="ＭＳ Ｐゴシック"/>
          <w:color w:val="303030"/>
          <w:kern w:val="0"/>
          <w:szCs w:val="21"/>
        </w:rPr>
        <w:t>176</w:t>
      </w:r>
      <w:r w:rsidR="00C97E30" w:rsidRPr="00C97E30">
        <w:rPr>
          <w:rFonts w:ascii="Google Sans Text" w:eastAsia="ＭＳ Ｐゴシック" w:hAnsi="Google Sans Text" w:cs="ＭＳ Ｐゴシック"/>
          <w:color w:val="303030"/>
          <w:kern w:val="0"/>
          <w:szCs w:val="21"/>
        </w:rPr>
        <w:t>床、</w:t>
      </w:r>
      <w:r w:rsidR="006C1C04">
        <w:rPr>
          <w:rFonts w:ascii="Google Sans Text" w:eastAsia="ＭＳ Ｐゴシック" w:hAnsi="Google Sans Text" w:cs="ＭＳ Ｐゴシック" w:hint="eastAsia"/>
          <w:color w:val="303030"/>
          <w:kern w:val="0"/>
          <w:szCs w:val="21"/>
        </w:rPr>
        <w:t>福友</w:t>
      </w:r>
      <w:r w:rsidR="00C97E30" w:rsidRPr="00C97E30">
        <w:rPr>
          <w:rFonts w:ascii="Google Sans Text" w:eastAsia="ＭＳ Ｐゴシック" w:hAnsi="Google Sans Text" w:cs="ＭＳ Ｐゴシック"/>
          <w:color w:val="303030"/>
          <w:kern w:val="0"/>
          <w:szCs w:val="21"/>
        </w:rPr>
        <w:t>病院</w:t>
      </w:r>
      <w:r w:rsidR="00C97E30" w:rsidRPr="00C97E30">
        <w:rPr>
          <w:rFonts w:ascii="Google Sans Text" w:eastAsia="ＭＳ Ｐゴシック" w:hAnsi="Google Sans Text" w:cs="ＭＳ Ｐゴシック"/>
          <w:color w:val="303030"/>
          <w:kern w:val="0"/>
          <w:szCs w:val="21"/>
        </w:rPr>
        <w:t>1</w:t>
      </w:r>
      <w:r w:rsidR="006C1C04">
        <w:rPr>
          <w:rFonts w:ascii="Google Sans Text" w:eastAsia="ＭＳ Ｐゴシック" w:hAnsi="Google Sans Text" w:cs="ＭＳ Ｐゴシック" w:hint="eastAsia"/>
          <w:color w:val="303030"/>
          <w:kern w:val="0"/>
          <w:szCs w:val="21"/>
        </w:rPr>
        <w:t>39</w:t>
      </w:r>
      <w:r w:rsidR="00C97E30" w:rsidRPr="00C97E30">
        <w:rPr>
          <w:rFonts w:ascii="Google Sans Text" w:eastAsia="ＭＳ Ｐゴシック" w:hAnsi="Google Sans Text" w:cs="ＭＳ Ｐゴシック"/>
          <w:color w:val="303030"/>
          <w:kern w:val="0"/>
          <w:szCs w:val="21"/>
        </w:rPr>
        <w:t>床などあり、有床診療所も</w:t>
      </w:r>
      <w:r w:rsidR="00C97E30" w:rsidRPr="00C97E30">
        <w:rPr>
          <w:rFonts w:ascii="Google Sans Text" w:eastAsia="ＭＳ Ｐゴシック" w:hAnsi="Google Sans Text" w:cs="ＭＳ Ｐゴシック"/>
          <w:color w:val="303030"/>
          <w:kern w:val="0"/>
          <w:szCs w:val="21"/>
        </w:rPr>
        <w:t>19</w:t>
      </w:r>
      <w:r w:rsidR="00C97E30" w:rsidRPr="00C97E30">
        <w:rPr>
          <w:rFonts w:ascii="Google Sans Text" w:eastAsia="ＭＳ Ｐゴシック" w:hAnsi="Google Sans Text" w:cs="ＭＳ Ｐゴシック"/>
          <w:color w:val="303030"/>
          <w:kern w:val="0"/>
          <w:szCs w:val="21"/>
        </w:rPr>
        <w:t>件ございます。</w:t>
      </w:r>
    </w:p>
    <w:p w14:paraId="036B15AC" w14:textId="7777777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6C1C04">
        <w:rPr>
          <w:rFonts w:ascii="ＭＳ Ｐゴシック" w:eastAsia="ＭＳ Ｐゴシック" w:hAnsi="ＭＳ Ｐゴシック" w:cs="ＭＳ Ｐゴシック"/>
          <w:color w:val="303030"/>
          <w:kern w:val="0"/>
          <w:sz w:val="24"/>
          <w:szCs w:val="24"/>
        </w:rPr>
        <w:lastRenderedPageBreak/>
        <w:t>まとめ</w:t>
      </w:r>
      <w:r w:rsidRPr="00C97E30">
        <w:rPr>
          <w:rFonts w:ascii="ＭＳ Ｐゴシック" w:eastAsia="ＭＳ Ｐゴシック" w:hAnsi="ＭＳ Ｐゴシック" w:cs="ＭＳ Ｐゴシック"/>
          <w:color w:val="303030"/>
          <w:kern w:val="0"/>
          <w:sz w:val="24"/>
          <w:szCs w:val="24"/>
        </w:rPr>
        <w:t>として、尾張東部では高度急性期機能が非常に充実しており高い稼働率を誇る一方で、今後は増加する高齢患者を「急性期から回復期、在宅医療へ」と円滑につなぐ役割分担をどう構築するかが極めて重要になります。今回のデータは評価用ではなく、2040年に向けた役割分担を検討するための基礎資料としてご活用ください。以上です。</w:t>
      </w:r>
    </w:p>
    <w:p w14:paraId="32E09485" w14:textId="77777777" w:rsidR="006C1C04" w:rsidRDefault="006C1C04" w:rsidP="00C97E30">
      <w:pPr>
        <w:widowControl/>
        <w:jc w:val="left"/>
        <w:rPr>
          <w:rFonts w:ascii="ＭＳ Ｐゴシック" w:eastAsia="ＭＳ Ｐゴシック" w:hAnsi="ＭＳ Ｐゴシック" w:cs="ＭＳ Ｐゴシック"/>
          <w:b/>
          <w:bCs/>
          <w:color w:val="303030"/>
          <w:kern w:val="0"/>
          <w:sz w:val="24"/>
          <w:szCs w:val="24"/>
        </w:rPr>
      </w:pPr>
    </w:p>
    <w:p w14:paraId="3E2B2A3F" w14:textId="20BAA1DE"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b/>
          <w:bCs/>
          <w:color w:val="303030"/>
          <w:kern w:val="0"/>
          <w:sz w:val="24"/>
          <w:szCs w:val="24"/>
        </w:rPr>
        <w:t>青山委員長</w:t>
      </w:r>
    </w:p>
    <w:p w14:paraId="190086A9" w14:textId="5B9219C3"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詳細なご報告ありがとうございました。ただいまの報告につきまして、どなたかご質問等はございますか</w:t>
      </w:r>
      <w:r w:rsidR="005F15BA">
        <w:rPr>
          <w:rFonts w:ascii="ＭＳ Ｐゴシック" w:eastAsia="ＭＳ Ｐゴシック" w:hAnsi="ＭＳ Ｐゴシック" w:cs="ＭＳ Ｐゴシック" w:hint="eastAsia"/>
          <w:color w:val="303030"/>
          <w:kern w:val="0"/>
          <w:sz w:val="24"/>
          <w:szCs w:val="24"/>
        </w:rPr>
        <w:t>。</w:t>
      </w:r>
    </w:p>
    <w:p w14:paraId="443AB7B8" w14:textId="7777777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（質問なし）</w:t>
      </w:r>
    </w:p>
    <w:p w14:paraId="1BA6DBC6" w14:textId="7777777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それでは次に報告事項2「構想区域の現状について」、事務局より説明をお願いいたします。</w:t>
      </w:r>
    </w:p>
    <w:p w14:paraId="3DC562FB" w14:textId="77777777" w:rsidR="006C1C04" w:rsidRDefault="006C1C04" w:rsidP="00C97E30">
      <w:pPr>
        <w:widowControl/>
        <w:jc w:val="left"/>
        <w:rPr>
          <w:rFonts w:ascii="ＭＳ Ｐゴシック" w:eastAsia="ＭＳ Ｐゴシック" w:hAnsi="ＭＳ Ｐゴシック" w:cs="ＭＳ Ｐゴシック"/>
          <w:b/>
          <w:bCs/>
          <w:color w:val="303030"/>
          <w:kern w:val="0"/>
          <w:sz w:val="24"/>
          <w:szCs w:val="24"/>
        </w:rPr>
      </w:pPr>
    </w:p>
    <w:p w14:paraId="6B49EACE" w14:textId="72EB3B0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b/>
          <w:bCs/>
          <w:color w:val="303030"/>
          <w:kern w:val="0"/>
          <w:sz w:val="24"/>
          <w:szCs w:val="24"/>
        </w:rPr>
        <w:t>事務局（県医療計画課 井城</w:t>
      </w:r>
      <w:r w:rsidR="006C1C04">
        <w:rPr>
          <w:rFonts w:ascii="ＭＳ Ｐゴシック" w:eastAsia="ＭＳ Ｐゴシック" w:hAnsi="ＭＳ Ｐゴシック" w:cs="ＭＳ Ｐゴシック" w:hint="eastAsia"/>
          <w:b/>
          <w:bCs/>
          <w:color w:val="303030"/>
          <w:kern w:val="0"/>
          <w:sz w:val="24"/>
          <w:szCs w:val="24"/>
        </w:rPr>
        <w:t>課長補佐</w:t>
      </w:r>
      <w:r w:rsidRPr="00C97E30">
        <w:rPr>
          <w:rFonts w:ascii="ＭＳ Ｐゴシック" w:eastAsia="ＭＳ Ｐゴシック" w:hAnsi="ＭＳ Ｐゴシック" w:cs="ＭＳ Ｐゴシック"/>
          <w:b/>
          <w:bCs/>
          <w:color w:val="303030"/>
          <w:kern w:val="0"/>
          <w:sz w:val="24"/>
          <w:szCs w:val="24"/>
        </w:rPr>
        <w:t>）</w:t>
      </w:r>
    </w:p>
    <w:p w14:paraId="0DC1E3AA" w14:textId="7777777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資料2をご覧ください。</w:t>
      </w:r>
    </w:p>
    <w:p w14:paraId="6247A9ED" w14:textId="7777777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ガイドラインにおいて、構想区域については将来にわたって適切な合意形成や提供体制の構築ができる単位として、必要に応じて見直すこととされています。 尾張東部構想区域の現状について、人口見通し、医療資源、受療状況、従事者状況を説明します。</w:t>
      </w:r>
    </w:p>
    <w:p w14:paraId="724ED9A3" w14:textId="59C51948" w:rsidR="00C97E30" w:rsidRPr="00C97E30" w:rsidRDefault="006C1C04" w:rsidP="00C97E30">
      <w:pPr>
        <w:widowControl/>
        <w:numPr>
          <w:ilvl w:val="0"/>
          <w:numId w:val="8"/>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Pr>
          <w:rFonts w:ascii="Google Sans Text" w:eastAsia="ＭＳ Ｐゴシック" w:hAnsi="Google Sans Text" w:cs="ＭＳ Ｐゴシック" w:hint="eastAsia"/>
          <w:b/>
          <w:bCs/>
          <w:color w:val="303030"/>
          <w:kern w:val="0"/>
          <w:szCs w:val="21"/>
        </w:rPr>
        <w:t>（１）</w:t>
      </w:r>
      <w:r w:rsidR="00C97E30" w:rsidRPr="00C97E30">
        <w:rPr>
          <w:rFonts w:ascii="Google Sans Text" w:eastAsia="ＭＳ Ｐゴシック" w:hAnsi="Google Sans Text" w:cs="ＭＳ Ｐゴシック"/>
          <w:b/>
          <w:bCs/>
          <w:color w:val="303030"/>
          <w:kern w:val="0"/>
          <w:szCs w:val="21"/>
        </w:rPr>
        <w:t>：人口の見通し</w:t>
      </w:r>
      <w:r w:rsidR="00C97E30" w:rsidRPr="00C97E30">
        <w:rPr>
          <w:rFonts w:ascii="Google Sans Text" w:eastAsia="ＭＳ Ｐゴシック" w:hAnsi="Google Sans Text" w:cs="ＭＳ Ｐゴシック"/>
          <w:color w:val="303030"/>
          <w:kern w:val="0"/>
          <w:szCs w:val="21"/>
        </w:rPr>
        <w:t xml:space="preserve"> </w:t>
      </w:r>
      <w:r w:rsidR="00C97E30" w:rsidRPr="00C97E30">
        <w:rPr>
          <w:rFonts w:ascii="Google Sans Text" w:eastAsia="ＭＳ Ｐゴシック" w:hAnsi="Google Sans Text" w:cs="ＭＳ Ｐゴシック"/>
          <w:color w:val="303030"/>
          <w:kern w:val="0"/>
          <w:szCs w:val="21"/>
        </w:rPr>
        <w:t>総人口は</w:t>
      </w:r>
      <w:r w:rsidR="00C97E30" w:rsidRPr="00C97E30">
        <w:rPr>
          <w:rFonts w:ascii="Google Sans Text" w:eastAsia="ＭＳ Ｐゴシック" w:hAnsi="Google Sans Text" w:cs="ＭＳ Ｐゴシック"/>
          <w:color w:val="303030"/>
          <w:kern w:val="0"/>
          <w:szCs w:val="21"/>
        </w:rPr>
        <w:t>2025</w:t>
      </w:r>
      <w:r w:rsidR="00C97E30" w:rsidRPr="00C97E30">
        <w:rPr>
          <w:rFonts w:ascii="Google Sans Text" w:eastAsia="ＭＳ Ｐゴシック" w:hAnsi="Google Sans Text" w:cs="ＭＳ Ｐゴシック"/>
          <w:color w:val="303030"/>
          <w:kern w:val="0"/>
          <w:szCs w:val="21"/>
        </w:rPr>
        <w:t>年の約</w:t>
      </w:r>
      <w:r w:rsidR="00C97E30" w:rsidRPr="00C97E30">
        <w:rPr>
          <w:rFonts w:ascii="Google Sans Text" w:eastAsia="ＭＳ Ｐゴシック" w:hAnsi="Google Sans Text" w:cs="ＭＳ Ｐゴシック"/>
          <w:color w:val="303030"/>
          <w:kern w:val="0"/>
          <w:szCs w:val="21"/>
        </w:rPr>
        <w:t>47</w:t>
      </w:r>
      <w:r w:rsidR="00C97E30" w:rsidRPr="00C97E30">
        <w:rPr>
          <w:rFonts w:ascii="Google Sans Text" w:eastAsia="ＭＳ Ｐゴシック" w:hAnsi="Google Sans Text" w:cs="ＭＳ Ｐゴシック"/>
          <w:color w:val="303030"/>
          <w:kern w:val="0"/>
          <w:szCs w:val="21"/>
        </w:rPr>
        <w:t>万</w:t>
      </w:r>
      <w:r w:rsidR="00C97E30" w:rsidRPr="00C97E30">
        <w:rPr>
          <w:rFonts w:ascii="Google Sans Text" w:eastAsia="ＭＳ Ｐゴシック" w:hAnsi="Google Sans Text" w:cs="ＭＳ Ｐゴシック"/>
          <w:color w:val="303030"/>
          <w:kern w:val="0"/>
          <w:szCs w:val="21"/>
        </w:rPr>
        <w:t>4,000</w:t>
      </w:r>
      <w:r w:rsidR="00C97E30" w:rsidRPr="00C97E30">
        <w:rPr>
          <w:rFonts w:ascii="Google Sans Text" w:eastAsia="ＭＳ Ｐゴシック" w:hAnsi="Google Sans Text" w:cs="ＭＳ Ｐゴシック"/>
          <w:color w:val="303030"/>
          <w:kern w:val="0"/>
          <w:szCs w:val="21"/>
        </w:rPr>
        <w:t>人から、</w:t>
      </w:r>
      <w:r w:rsidR="00C97E30" w:rsidRPr="00C97E30">
        <w:rPr>
          <w:rFonts w:ascii="Google Sans Text" w:eastAsia="ＭＳ Ｐゴシック" w:hAnsi="Google Sans Text" w:cs="ＭＳ Ｐゴシック"/>
          <w:color w:val="303030"/>
          <w:kern w:val="0"/>
          <w:szCs w:val="21"/>
        </w:rPr>
        <w:t>2040</w:t>
      </w:r>
      <w:r w:rsidR="00C97E30" w:rsidRPr="00C97E30">
        <w:rPr>
          <w:rFonts w:ascii="Google Sans Text" w:eastAsia="ＭＳ Ｐゴシック" w:hAnsi="Google Sans Text" w:cs="ＭＳ Ｐゴシック"/>
          <w:color w:val="303030"/>
          <w:kern w:val="0"/>
          <w:szCs w:val="21"/>
        </w:rPr>
        <w:t>年には約</w:t>
      </w:r>
      <w:r w:rsidR="00C97E30" w:rsidRPr="00C97E30">
        <w:rPr>
          <w:rFonts w:ascii="Google Sans Text" w:eastAsia="ＭＳ Ｐゴシック" w:hAnsi="Google Sans Text" w:cs="ＭＳ Ｐゴシック"/>
          <w:color w:val="303030"/>
          <w:kern w:val="0"/>
          <w:szCs w:val="21"/>
        </w:rPr>
        <w:t>45</w:t>
      </w:r>
      <w:r w:rsidR="00C97E30" w:rsidRPr="00C97E30">
        <w:rPr>
          <w:rFonts w:ascii="Google Sans Text" w:eastAsia="ＭＳ Ｐゴシック" w:hAnsi="Google Sans Text" w:cs="ＭＳ Ｐゴシック"/>
          <w:color w:val="303030"/>
          <w:kern w:val="0"/>
          <w:szCs w:val="21"/>
        </w:rPr>
        <w:t>万</w:t>
      </w:r>
      <w:r w:rsidR="00C97E30" w:rsidRPr="00C97E30">
        <w:rPr>
          <w:rFonts w:ascii="Google Sans Text" w:eastAsia="ＭＳ Ｐゴシック" w:hAnsi="Google Sans Text" w:cs="ＭＳ Ｐゴシック"/>
          <w:color w:val="303030"/>
          <w:kern w:val="0"/>
          <w:szCs w:val="21"/>
        </w:rPr>
        <w:t>4,000</w:t>
      </w:r>
      <w:r w:rsidR="00C97E30" w:rsidRPr="00C97E30">
        <w:rPr>
          <w:rFonts w:ascii="Google Sans Text" w:eastAsia="ＭＳ Ｐゴシック" w:hAnsi="Google Sans Text" w:cs="ＭＳ Ｐゴシック"/>
          <w:color w:val="303030"/>
          <w:kern w:val="0"/>
          <w:szCs w:val="21"/>
        </w:rPr>
        <w:t>人へと緩やかに減少する見込みです。一方で、</w:t>
      </w:r>
      <w:r w:rsidR="00C97E30" w:rsidRPr="00C97E30">
        <w:rPr>
          <w:rFonts w:ascii="Google Sans Text" w:eastAsia="ＭＳ Ｐゴシック" w:hAnsi="Google Sans Text" w:cs="ＭＳ Ｐゴシック"/>
          <w:color w:val="303030"/>
          <w:kern w:val="0"/>
          <w:szCs w:val="21"/>
        </w:rPr>
        <w:t>65</w:t>
      </w:r>
      <w:r w:rsidR="00C97E30" w:rsidRPr="00C97E30">
        <w:rPr>
          <w:rFonts w:ascii="Google Sans Text" w:eastAsia="ＭＳ Ｐゴシック" w:hAnsi="Google Sans Text" w:cs="ＭＳ Ｐゴシック"/>
          <w:color w:val="303030"/>
          <w:kern w:val="0"/>
          <w:szCs w:val="21"/>
        </w:rPr>
        <w:t>歳以上人口は</w:t>
      </w:r>
      <w:r w:rsidR="00C97E30" w:rsidRPr="00C97E30">
        <w:rPr>
          <w:rFonts w:ascii="Google Sans Text" w:eastAsia="ＭＳ Ｐゴシック" w:hAnsi="Google Sans Text" w:cs="ＭＳ Ｐゴシック"/>
          <w:color w:val="303030"/>
          <w:kern w:val="0"/>
          <w:szCs w:val="21"/>
        </w:rPr>
        <w:t>12</w:t>
      </w:r>
      <w:r w:rsidR="00C97E30" w:rsidRPr="00C97E30">
        <w:rPr>
          <w:rFonts w:ascii="Google Sans Text" w:eastAsia="ＭＳ Ｐゴシック" w:hAnsi="Google Sans Text" w:cs="ＭＳ Ｐゴシック"/>
          <w:color w:val="303030"/>
          <w:kern w:val="0"/>
          <w:szCs w:val="21"/>
        </w:rPr>
        <w:t>万人から</w:t>
      </w:r>
      <w:r w:rsidR="00C97E30" w:rsidRPr="00C97E30">
        <w:rPr>
          <w:rFonts w:ascii="Google Sans Text" w:eastAsia="ＭＳ Ｐゴシック" w:hAnsi="Google Sans Text" w:cs="ＭＳ Ｐゴシック"/>
          <w:color w:val="303030"/>
          <w:kern w:val="0"/>
          <w:szCs w:val="21"/>
        </w:rPr>
        <w:t>14</w:t>
      </w:r>
      <w:r w:rsidR="00C97E30" w:rsidRPr="00C97E30">
        <w:rPr>
          <w:rFonts w:ascii="Google Sans Text" w:eastAsia="ＭＳ Ｐゴシック" w:hAnsi="Google Sans Text" w:cs="ＭＳ Ｐゴシック"/>
          <w:color w:val="303030"/>
          <w:kern w:val="0"/>
          <w:szCs w:val="21"/>
        </w:rPr>
        <w:t>万</w:t>
      </w:r>
      <w:r w:rsidR="00C97E30" w:rsidRPr="00C97E30">
        <w:rPr>
          <w:rFonts w:ascii="Google Sans Text" w:eastAsia="ＭＳ Ｐゴシック" w:hAnsi="Google Sans Text" w:cs="ＭＳ Ｐゴシック"/>
          <w:color w:val="303030"/>
          <w:kern w:val="0"/>
          <w:szCs w:val="21"/>
        </w:rPr>
        <w:t>4,000</w:t>
      </w:r>
      <w:r w:rsidR="00C97E30" w:rsidRPr="00C97E30">
        <w:rPr>
          <w:rFonts w:ascii="Google Sans Text" w:eastAsia="ＭＳ Ｐゴシック" w:hAnsi="Google Sans Text" w:cs="ＭＳ Ｐゴシック"/>
          <w:color w:val="303030"/>
          <w:kern w:val="0"/>
          <w:szCs w:val="21"/>
        </w:rPr>
        <w:t>人へと</w:t>
      </w:r>
      <w:r w:rsidR="00C97E30" w:rsidRPr="00C97E30">
        <w:rPr>
          <w:rFonts w:ascii="Google Sans Text" w:eastAsia="ＭＳ Ｐゴシック" w:hAnsi="Google Sans Text" w:cs="ＭＳ Ｐゴシック"/>
          <w:color w:val="303030"/>
          <w:kern w:val="0"/>
          <w:szCs w:val="21"/>
        </w:rPr>
        <w:t>19.3%</w:t>
      </w:r>
      <w:r w:rsidR="00C97E30" w:rsidRPr="00C97E30">
        <w:rPr>
          <w:rFonts w:ascii="Google Sans Text" w:eastAsia="ＭＳ Ｐゴシック" w:hAnsi="Google Sans Text" w:cs="ＭＳ Ｐゴシック"/>
          <w:color w:val="303030"/>
          <w:kern w:val="0"/>
          <w:szCs w:val="21"/>
        </w:rPr>
        <w:t>増加し、高齢化率は</w:t>
      </w:r>
      <w:r w:rsidR="00C97E30" w:rsidRPr="00C97E30">
        <w:rPr>
          <w:rFonts w:ascii="Google Sans Text" w:eastAsia="ＭＳ Ｐゴシック" w:hAnsi="Google Sans Text" w:cs="ＭＳ Ｐゴシック"/>
          <w:color w:val="303030"/>
          <w:kern w:val="0"/>
          <w:szCs w:val="21"/>
        </w:rPr>
        <w:t>25.4%</w:t>
      </w:r>
      <w:r w:rsidR="00C97E30" w:rsidRPr="00C97E30">
        <w:rPr>
          <w:rFonts w:ascii="Google Sans Text" w:eastAsia="ＭＳ Ｐゴシック" w:hAnsi="Google Sans Text" w:cs="ＭＳ Ｐゴシック"/>
          <w:color w:val="303030"/>
          <w:kern w:val="0"/>
          <w:szCs w:val="21"/>
        </w:rPr>
        <w:t>から</w:t>
      </w:r>
      <w:r w:rsidR="00C97E30" w:rsidRPr="00C97E30">
        <w:rPr>
          <w:rFonts w:ascii="Google Sans Text" w:eastAsia="ＭＳ Ｐゴシック" w:hAnsi="Google Sans Text" w:cs="ＭＳ Ｐゴシック"/>
          <w:color w:val="303030"/>
          <w:kern w:val="0"/>
          <w:szCs w:val="21"/>
        </w:rPr>
        <w:t>31.7%</w:t>
      </w:r>
      <w:r w:rsidR="00C97E30" w:rsidRPr="00C97E30">
        <w:rPr>
          <w:rFonts w:ascii="Google Sans Text" w:eastAsia="ＭＳ Ｐゴシック" w:hAnsi="Google Sans Text" w:cs="ＭＳ Ｐゴシック"/>
          <w:color w:val="303030"/>
          <w:kern w:val="0"/>
          <w:szCs w:val="21"/>
        </w:rPr>
        <w:t>へ上昇します。生産年齢人口は</w:t>
      </w:r>
      <w:r w:rsidR="00C97E30" w:rsidRPr="00C97E30">
        <w:rPr>
          <w:rFonts w:ascii="Google Sans Text" w:eastAsia="ＭＳ Ｐゴシック" w:hAnsi="Google Sans Text" w:cs="ＭＳ Ｐゴシック"/>
          <w:color w:val="303030"/>
          <w:kern w:val="0"/>
          <w:szCs w:val="21"/>
        </w:rPr>
        <w:t>12.7%</w:t>
      </w:r>
      <w:r w:rsidR="00C97E30" w:rsidRPr="00C97E30">
        <w:rPr>
          <w:rFonts w:ascii="Google Sans Text" w:eastAsia="ＭＳ Ｐゴシック" w:hAnsi="Google Sans Text" w:cs="ＭＳ Ｐゴシック"/>
          <w:color w:val="303030"/>
          <w:kern w:val="0"/>
          <w:szCs w:val="21"/>
        </w:rPr>
        <w:t>減少します。</w:t>
      </w:r>
      <w:r w:rsidR="00C97E30" w:rsidRPr="00C97E30">
        <w:rPr>
          <w:rFonts w:ascii="Google Sans Text" w:eastAsia="ＭＳ Ｐゴシック" w:hAnsi="Google Sans Text" w:cs="ＭＳ Ｐゴシック"/>
          <w:color w:val="303030"/>
          <w:kern w:val="0"/>
          <w:szCs w:val="21"/>
        </w:rPr>
        <w:t xml:space="preserve"> </w:t>
      </w:r>
      <w:r w:rsidR="00C97E30" w:rsidRPr="00C97E30">
        <w:rPr>
          <w:rFonts w:ascii="Google Sans Text" w:eastAsia="ＭＳ Ｐゴシック" w:hAnsi="Google Sans Text" w:cs="ＭＳ Ｐゴシック"/>
          <w:color w:val="303030"/>
          <w:kern w:val="0"/>
          <w:szCs w:val="21"/>
        </w:rPr>
        <w:t>したがって、単純な人口減少ではなく、高齢化に伴う救急、入院、リハビリ、在宅といった医療需要が増加する可能性を見据える必要があります。</w:t>
      </w:r>
    </w:p>
    <w:p w14:paraId="56003BAC" w14:textId="452A56C9" w:rsidR="00C97E30" w:rsidRPr="00C97E30" w:rsidRDefault="006C1C04" w:rsidP="00C97E30">
      <w:pPr>
        <w:widowControl/>
        <w:numPr>
          <w:ilvl w:val="0"/>
          <w:numId w:val="8"/>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Pr>
          <w:rFonts w:ascii="Google Sans Text" w:eastAsia="ＭＳ Ｐゴシック" w:hAnsi="Google Sans Text" w:cs="ＭＳ Ｐゴシック" w:hint="eastAsia"/>
          <w:b/>
          <w:bCs/>
          <w:color w:val="303030"/>
          <w:kern w:val="0"/>
          <w:szCs w:val="21"/>
        </w:rPr>
        <w:t>（２）</w:t>
      </w:r>
      <w:r w:rsidR="00C97E30" w:rsidRPr="00C97E30">
        <w:rPr>
          <w:rFonts w:ascii="Google Sans Text" w:eastAsia="ＭＳ Ｐゴシック" w:hAnsi="Google Sans Text" w:cs="ＭＳ Ｐゴシック"/>
          <w:b/>
          <w:bCs/>
          <w:color w:val="303030"/>
          <w:kern w:val="0"/>
          <w:szCs w:val="21"/>
        </w:rPr>
        <w:t>：現在の医療資源の状況</w:t>
      </w:r>
      <w:r w:rsidR="00C97E30" w:rsidRPr="00C97E30">
        <w:rPr>
          <w:rFonts w:ascii="Google Sans Text" w:eastAsia="ＭＳ Ｐゴシック" w:hAnsi="Google Sans Text" w:cs="ＭＳ Ｐゴシック"/>
          <w:color w:val="303030"/>
          <w:kern w:val="0"/>
          <w:szCs w:val="21"/>
        </w:rPr>
        <w:t xml:space="preserve"> </w:t>
      </w:r>
      <w:r w:rsidR="00C97E30" w:rsidRPr="00C97E30">
        <w:rPr>
          <w:rFonts w:ascii="Google Sans Text" w:eastAsia="ＭＳ Ｐゴシック" w:hAnsi="Google Sans Text" w:cs="ＭＳ Ｐゴシック"/>
          <w:color w:val="303030"/>
          <w:kern w:val="0"/>
          <w:szCs w:val="21"/>
        </w:rPr>
        <w:t>病院が</w:t>
      </w:r>
      <w:r w:rsidR="00C97E30" w:rsidRPr="00C97E30">
        <w:rPr>
          <w:rFonts w:ascii="Google Sans Text" w:eastAsia="ＭＳ Ｐゴシック" w:hAnsi="Google Sans Text" w:cs="ＭＳ Ｐゴシック"/>
          <w:color w:val="303030"/>
          <w:kern w:val="0"/>
          <w:szCs w:val="21"/>
        </w:rPr>
        <w:t>14</w:t>
      </w:r>
      <w:r w:rsidR="00C97E30" w:rsidRPr="00C97E30">
        <w:rPr>
          <w:rFonts w:ascii="Google Sans Text" w:eastAsia="ＭＳ Ｐゴシック" w:hAnsi="Google Sans Text" w:cs="ＭＳ Ｐゴシック"/>
          <w:color w:val="303030"/>
          <w:kern w:val="0"/>
          <w:szCs w:val="21"/>
        </w:rPr>
        <w:t>施設、有床診療所が</w:t>
      </w:r>
      <w:r w:rsidR="00C97E30" w:rsidRPr="00C97E30">
        <w:rPr>
          <w:rFonts w:ascii="Google Sans Text" w:eastAsia="ＭＳ Ｐゴシック" w:hAnsi="Google Sans Text" w:cs="ＭＳ Ｐゴシック"/>
          <w:color w:val="303030"/>
          <w:kern w:val="0"/>
          <w:szCs w:val="21"/>
        </w:rPr>
        <w:t>18</w:t>
      </w:r>
      <w:r w:rsidR="00C97E30" w:rsidRPr="00C97E30">
        <w:rPr>
          <w:rFonts w:ascii="Google Sans Text" w:eastAsia="ＭＳ Ｐゴシック" w:hAnsi="Google Sans Text" w:cs="ＭＳ Ｐゴシック"/>
          <w:color w:val="303030"/>
          <w:kern w:val="0"/>
          <w:szCs w:val="21"/>
        </w:rPr>
        <w:t>施設、合わせて</w:t>
      </w:r>
      <w:r w:rsidR="00C97E30" w:rsidRPr="00C97E30">
        <w:rPr>
          <w:rFonts w:ascii="Google Sans Text" w:eastAsia="ＭＳ Ｐゴシック" w:hAnsi="Google Sans Text" w:cs="ＭＳ Ｐゴシック"/>
          <w:color w:val="303030"/>
          <w:kern w:val="0"/>
          <w:szCs w:val="21"/>
        </w:rPr>
        <w:t>32</w:t>
      </w:r>
      <w:r w:rsidR="00C97E30" w:rsidRPr="00C97E30">
        <w:rPr>
          <w:rFonts w:ascii="Google Sans Text" w:eastAsia="ＭＳ Ｐゴシック" w:hAnsi="Google Sans Text" w:cs="ＭＳ Ｐゴシック"/>
          <w:color w:val="303030"/>
          <w:kern w:val="0"/>
          <w:szCs w:val="21"/>
        </w:rPr>
        <w:t>施設ございます。</w:t>
      </w:r>
      <w:r w:rsidR="00C97E30" w:rsidRPr="00C97E30">
        <w:rPr>
          <w:rFonts w:ascii="Google Sans Text" w:eastAsia="ＭＳ Ｐゴシック" w:hAnsi="Google Sans Text" w:cs="ＭＳ Ｐゴシック"/>
          <w:color w:val="303030"/>
          <w:kern w:val="0"/>
          <w:szCs w:val="21"/>
        </w:rPr>
        <w:t xml:space="preserve"> </w:t>
      </w:r>
      <w:r w:rsidR="00C97E30" w:rsidRPr="00C97E30">
        <w:rPr>
          <w:rFonts w:ascii="Google Sans Text" w:eastAsia="ＭＳ Ｐゴシック" w:hAnsi="Google Sans Text" w:cs="ＭＳ Ｐゴシック"/>
          <w:color w:val="303030"/>
          <w:kern w:val="0"/>
          <w:szCs w:val="21"/>
        </w:rPr>
        <w:t>病床数は全体で</w:t>
      </w:r>
      <w:r w:rsidR="00C97E30" w:rsidRPr="00C97E30">
        <w:rPr>
          <w:rFonts w:ascii="Google Sans Text" w:eastAsia="ＭＳ Ｐゴシック" w:hAnsi="Google Sans Text" w:cs="ＭＳ Ｐゴシック"/>
          <w:color w:val="303030"/>
          <w:kern w:val="0"/>
          <w:szCs w:val="21"/>
        </w:rPr>
        <w:t>4,371</w:t>
      </w:r>
      <w:r w:rsidR="00C97E30" w:rsidRPr="00C97E30">
        <w:rPr>
          <w:rFonts w:ascii="Google Sans Text" w:eastAsia="ＭＳ Ｐゴシック" w:hAnsi="Google Sans Text" w:cs="ＭＳ Ｐゴシック"/>
          <w:color w:val="303030"/>
          <w:kern w:val="0"/>
          <w:szCs w:val="21"/>
        </w:rPr>
        <w:t>床あり、内訳は高度急性期</w:t>
      </w:r>
      <w:r w:rsidR="00C97E30" w:rsidRPr="00C97E30">
        <w:rPr>
          <w:rFonts w:ascii="Google Sans Text" w:eastAsia="ＭＳ Ｐゴシック" w:hAnsi="Google Sans Text" w:cs="ＭＳ Ｐゴシック"/>
          <w:color w:val="303030"/>
          <w:kern w:val="0"/>
          <w:szCs w:val="21"/>
        </w:rPr>
        <w:t>2,075</w:t>
      </w:r>
      <w:r w:rsidR="00C97E30" w:rsidRPr="00C97E30">
        <w:rPr>
          <w:rFonts w:ascii="Google Sans Text" w:eastAsia="ＭＳ Ｐゴシック" w:hAnsi="Google Sans Text" w:cs="ＭＳ Ｐゴシック"/>
          <w:color w:val="303030"/>
          <w:kern w:val="0"/>
          <w:szCs w:val="21"/>
        </w:rPr>
        <w:t>床、急性期</w:t>
      </w:r>
      <w:r w:rsidR="00C97E30" w:rsidRPr="00C97E30">
        <w:rPr>
          <w:rFonts w:ascii="Google Sans Text" w:eastAsia="ＭＳ Ｐゴシック" w:hAnsi="Google Sans Text" w:cs="ＭＳ Ｐゴシック"/>
          <w:color w:val="303030"/>
          <w:kern w:val="0"/>
          <w:szCs w:val="21"/>
        </w:rPr>
        <w:t>1,33</w:t>
      </w:r>
      <w:r w:rsidR="00AB20BA">
        <w:rPr>
          <w:rFonts w:ascii="Google Sans Text" w:eastAsia="ＭＳ Ｐゴシック" w:hAnsi="Google Sans Text" w:cs="ＭＳ Ｐゴシック" w:hint="eastAsia"/>
          <w:color w:val="303030"/>
          <w:kern w:val="0"/>
          <w:szCs w:val="21"/>
        </w:rPr>
        <w:t>1</w:t>
      </w:r>
      <w:r w:rsidR="00C97E30" w:rsidRPr="00C97E30">
        <w:rPr>
          <w:rFonts w:ascii="Google Sans Text" w:eastAsia="ＭＳ Ｐゴシック" w:hAnsi="Google Sans Text" w:cs="ＭＳ Ｐゴシック"/>
          <w:color w:val="303030"/>
          <w:kern w:val="0"/>
          <w:szCs w:val="21"/>
        </w:rPr>
        <w:t>床、回復期</w:t>
      </w:r>
      <w:r w:rsidR="00C97E30" w:rsidRPr="00C97E30">
        <w:rPr>
          <w:rFonts w:ascii="Google Sans Text" w:eastAsia="ＭＳ Ｐゴシック" w:hAnsi="Google Sans Text" w:cs="ＭＳ Ｐゴシック"/>
          <w:color w:val="303030"/>
          <w:kern w:val="0"/>
          <w:szCs w:val="21"/>
        </w:rPr>
        <w:t>212</w:t>
      </w:r>
      <w:r w:rsidR="00C97E30" w:rsidRPr="00C97E30">
        <w:rPr>
          <w:rFonts w:ascii="Google Sans Text" w:eastAsia="ＭＳ Ｐゴシック" w:hAnsi="Google Sans Text" w:cs="ＭＳ Ｐゴシック"/>
          <w:color w:val="303030"/>
          <w:kern w:val="0"/>
          <w:szCs w:val="21"/>
        </w:rPr>
        <w:t>床、慢性期</w:t>
      </w:r>
      <w:r w:rsidR="00C97E30" w:rsidRPr="00C97E30">
        <w:rPr>
          <w:rFonts w:ascii="Google Sans Text" w:eastAsia="ＭＳ Ｐゴシック" w:hAnsi="Google Sans Text" w:cs="ＭＳ Ｐゴシック"/>
          <w:color w:val="303030"/>
          <w:kern w:val="0"/>
          <w:szCs w:val="21"/>
        </w:rPr>
        <w:t>683</w:t>
      </w:r>
      <w:r w:rsidR="00C97E30" w:rsidRPr="00C97E30">
        <w:rPr>
          <w:rFonts w:ascii="Google Sans Text" w:eastAsia="ＭＳ Ｐゴシック" w:hAnsi="Google Sans Text" w:cs="ＭＳ Ｐゴシック"/>
          <w:color w:val="303030"/>
          <w:kern w:val="0"/>
          <w:szCs w:val="21"/>
        </w:rPr>
        <w:t>床、休止病床等</w:t>
      </w:r>
      <w:r w:rsidR="00C97E30" w:rsidRPr="00C97E30">
        <w:rPr>
          <w:rFonts w:ascii="Google Sans Text" w:eastAsia="ＭＳ Ｐゴシック" w:hAnsi="Google Sans Text" w:cs="ＭＳ Ｐゴシック"/>
          <w:color w:val="303030"/>
          <w:kern w:val="0"/>
          <w:szCs w:val="21"/>
        </w:rPr>
        <w:t>70</w:t>
      </w:r>
      <w:r w:rsidR="00C97E30" w:rsidRPr="00C97E30">
        <w:rPr>
          <w:rFonts w:ascii="Google Sans Text" w:eastAsia="ＭＳ Ｐゴシック" w:hAnsi="Google Sans Text" w:cs="ＭＳ Ｐゴシック"/>
          <w:color w:val="303030"/>
          <w:kern w:val="0"/>
          <w:szCs w:val="21"/>
        </w:rPr>
        <w:t>床となっています。</w:t>
      </w:r>
      <w:r w:rsidR="00C97E30" w:rsidRPr="00C97E30">
        <w:rPr>
          <w:rFonts w:ascii="Google Sans Text" w:eastAsia="ＭＳ Ｐゴシック" w:hAnsi="Google Sans Text" w:cs="ＭＳ Ｐゴシック"/>
          <w:color w:val="303030"/>
          <w:kern w:val="0"/>
          <w:szCs w:val="21"/>
        </w:rPr>
        <w:t xml:space="preserve"> </w:t>
      </w:r>
      <w:r w:rsidR="00C97E30" w:rsidRPr="00C97E30">
        <w:rPr>
          <w:rFonts w:ascii="Google Sans Text" w:eastAsia="ＭＳ Ｐゴシック" w:hAnsi="Google Sans Text" w:cs="ＭＳ Ｐゴシック"/>
          <w:color w:val="303030"/>
          <w:kern w:val="0"/>
          <w:szCs w:val="21"/>
        </w:rPr>
        <w:t>特徴として「高度急性期」が</w:t>
      </w:r>
      <w:r w:rsidR="00C97E30" w:rsidRPr="00C97E30">
        <w:rPr>
          <w:rFonts w:ascii="Google Sans Text" w:eastAsia="ＭＳ Ｐゴシック" w:hAnsi="Google Sans Text" w:cs="ＭＳ Ｐゴシック"/>
          <w:color w:val="303030"/>
          <w:kern w:val="0"/>
          <w:szCs w:val="21"/>
        </w:rPr>
        <w:t>2,075</w:t>
      </w:r>
      <w:r w:rsidR="00C97E30" w:rsidRPr="00C97E30">
        <w:rPr>
          <w:rFonts w:ascii="Google Sans Text" w:eastAsia="ＭＳ Ｐゴシック" w:hAnsi="Google Sans Text" w:cs="ＭＳ Ｐゴシック"/>
          <w:color w:val="303030"/>
          <w:kern w:val="0"/>
          <w:szCs w:val="21"/>
        </w:rPr>
        <w:t>床と非常に多い点があり、これは大学病院等の基幹病院が配置されているためで、広域的な高度急性期医療を担うエリアであることを示しています。</w:t>
      </w:r>
    </w:p>
    <w:p w14:paraId="61FE2041" w14:textId="77777777" w:rsidR="00C97E30" w:rsidRPr="00C97E30" w:rsidRDefault="00C97E30" w:rsidP="00C97E30">
      <w:pPr>
        <w:widowControl/>
        <w:numPr>
          <w:ilvl w:val="0"/>
          <w:numId w:val="8"/>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b/>
          <w:bCs/>
          <w:color w:val="303030"/>
          <w:kern w:val="0"/>
          <w:szCs w:val="21"/>
        </w:rPr>
        <w:t>受療状況（</w:t>
      </w:r>
      <w:r w:rsidRPr="00C97E30">
        <w:rPr>
          <w:rFonts w:ascii="Google Sans Text" w:eastAsia="ＭＳ Ｐゴシック" w:hAnsi="Google Sans Text" w:cs="ＭＳ Ｐゴシック"/>
          <w:b/>
          <w:bCs/>
          <w:color w:val="303030"/>
          <w:kern w:val="0"/>
          <w:szCs w:val="21"/>
        </w:rPr>
        <w:t>2025</w:t>
      </w:r>
      <w:r w:rsidRPr="00C97E30">
        <w:rPr>
          <w:rFonts w:ascii="Google Sans Text" w:eastAsia="ＭＳ Ｐゴシック" w:hAnsi="Google Sans Text" w:cs="ＭＳ Ｐゴシック"/>
          <w:b/>
          <w:bCs/>
          <w:color w:val="303030"/>
          <w:kern w:val="0"/>
          <w:szCs w:val="21"/>
        </w:rPr>
        <w:t>年度</w:t>
      </w:r>
      <w:r w:rsidRPr="00C97E30">
        <w:rPr>
          <w:rFonts w:ascii="Google Sans Text" w:eastAsia="ＭＳ Ｐゴシック" w:hAnsi="Google Sans Text" w:cs="ＭＳ Ｐゴシック"/>
          <w:b/>
          <w:bCs/>
          <w:color w:val="303030"/>
          <w:kern w:val="0"/>
          <w:szCs w:val="21"/>
        </w:rPr>
        <w:t>DPC</w:t>
      </w:r>
      <w:r w:rsidRPr="00C97E30">
        <w:rPr>
          <w:rFonts w:ascii="Google Sans Text" w:eastAsia="ＭＳ Ｐゴシック" w:hAnsi="Google Sans Text" w:cs="ＭＳ Ｐゴシック"/>
          <w:b/>
          <w:bCs/>
          <w:color w:val="303030"/>
          <w:kern w:val="0"/>
          <w:szCs w:val="21"/>
        </w:rPr>
        <w:t>データ）</w:t>
      </w:r>
      <w:r w:rsidRPr="00C97E30">
        <w:rPr>
          <w:rFonts w:ascii="Google Sans Text" w:eastAsia="ＭＳ Ｐゴシック" w:hAnsi="Google Sans Text" w:cs="ＭＳ Ｐゴシック"/>
          <w:color w:val="303030"/>
          <w:kern w:val="0"/>
          <w:szCs w:val="21"/>
        </w:rPr>
        <w:t>：</w:t>
      </w:r>
    </w:p>
    <w:p w14:paraId="6D285798" w14:textId="77777777" w:rsidR="00C97E30" w:rsidRPr="00C97E30" w:rsidRDefault="00C97E30" w:rsidP="00C97E30">
      <w:pPr>
        <w:widowControl/>
        <w:numPr>
          <w:ilvl w:val="1"/>
          <w:numId w:val="8"/>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b/>
          <w:bCs/>
          <w:color w:val="303030"/>
          <w:kern w:val="0"/>
          <w:szCs w:val="21"/>
        </w:rPr>
        <w:t>自医療圏での受療率（自己完結率）</w:t>
      </w:r>
      <w:r w:rsidRPr="00C97E30">
        <w:rPr>
          <w:rFonts w:ascii="Google Sans Text" w:eastAsia="ＭＳ Ｐゴシック" w:hAnsi="Google Sans Text" w:cs="ＭＳ Ｐゴシック"/>
          <w:color w:val="303030"/>
          <w:kern w:val="0"/>
          <w:szCs w:val="21"/>
        </w:rPr>
        <w:t>：</w:t>
      </w:r>
      <w:r w:rsidRPr="00C97E30">
        <w:rPr>
          <w:rFonts w:ascii="Google Sans Text" w:eastAsia="ＭＳ Ｐゴシック" w:hAnsi="Google Sans Text" w:cs="ＭＳ Ｐゴシック"/>
          <w:color w:val="303030"/>
          <w:kern w:val="0"/>
          <w:szCs w:val="21"/>
        </w:rPr>
        <w:t>75.9%</w:t>
      </w:r>
      <w:r w:rsidRPr="00C97E30">
        <w:rPr>
          <w:rFonts w:ascii="Google Sans Text" w:eastAsia="ＭＳ Ｐゴシック" w:hAnsi="Google Sans Text" w:cs="ＭＳ Ｐゴシック"/>
          <w:color w:val="303030"/>
          <w:kern w:val="0"/>
          <w:szCs w:val="21"/>
        </w:rPr>
        <w:t>となっており、約</w:t>
      </w:r>
      <w:r w:rsidRPr="00C97E30">
        <w:rPr>
          <w:rFonts w:ascii="Google Sans Text" w:eastAsia="ＭＳ Ｐゴシック" w:hAnsi="Google Sans Text" w:cs="ＭＳ Ｐゴシック"/>
          <w:color w:val="303030"/>
          <w:kern w:val="0"/>
          <w:szCs w:val="21"/>
        </w:rPr>
        <w:t>4</w:t>
      </w:r>
      <w:r w:rsidRPr="00C97E30">
        <w:rPr>
          <w:rFonts w:ascii="Google Sans Text" w:eastAsia="ＭＳ Ｐゴシック" w:hAnsi="Google Sans Text" w:cs="ＭＳ Ｐゴシック"/>
          <w:color w:val="303030"/>
          <w:kern w:val="0"/>
          <w:szCs w:val="21"/>
        </w:rPr>
        <w:t>分の</w:t>
      </w:r>
      <w:r w:rsidRPr="00C97E30">
        <w:rPr>
          <w:rFonts w:ascii="Google Sans Text" w:eastAsia="ＭＳ Ｐゴシック" w:hAnsi="Google Sans Text" w:cs="ＭＳ Ｐゴシック"/>
          <w:color w:val="303030"/>
          <w:kern w:val="0"/>
          <w:szCs w:val="21"/>
        </w:rPr>
        <w:t>3</w:t>
      </w:r>
      <w:r w:rsidRPr="00C97E30">
        <w:rPr>
          <w:rFonts w:ascii="Google Sans Text" w:eastAsia="ＭＳ Ｐゴシック" w:hAnsi="Google Sans Text" w:cs="ＭＳ Ｐゴシック"/>
          <w:color w:val="303030"/>
          <w:kern w:val="0"/>
          <w:szCs w:val="21"/>
        </w:rPr>
        <w:t>が区域内で完結しています。流出先は名古屋・尾張中部（</w:t>
      </w:r>
      <w:r w:rsidRPr="00C97E30">
        <w:rPr>
          <w:rFonts w:ascii="Google Sans Text" w:eastAsia="ＭＳ Ｐゴシック" w:hAnsi="Google Sans Text" w:cs="ＭＳ Ｐゴシック"/>
          <w:color w:val="303030"/>
          <w:kern w:val="0"/>
          <w:szCs w:val="21"/>
        </w:rPr>
        <w:t>18.1%</w:t>
      </w:r>
      <w:r w:rsidRPr="00C97E30">
        <w:rPr>
          <w:rFonts w:ascii="Google Sans Text" w:eastAsia="ＭＳ Ｐゴシック" w:hAnsi="Google Sans Text" w:cs="ＭＳ Ｐゴシック"/>
          <w:color w:val="303030"/>
          <w:kern w:val="0"/>
          <w:szCs w:val="21"/>
        </w:rPr>
        <w:t>）など、そちらとのつながりも強いです。</w:t>
      </w:r>
    </w:p>
    <w:p w14:paraId="3FB55755" w14:textId="77777777" w:rsidR="00C97E30" w:rsidRPr="00C97E30" w:rsidRDefault="00C97E30" w:rsidP="00C97E30">
      <w:pPr>
        <w:widowControl/>
        <w:numPr>
          <w:ilvl w:val="1"/>
          <w:numId w:val="8"/>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b/>
          <w:bCs/>
          <w:color w:val="303030"/>
          <w:kern w:val="0"/>
          <w:szCs w:val="21"/>
        </w:rPr>
        <w:t>流入患者率</w:t>
      </w:r>
      <w:r w:rsidRPr="00C97E30">
        <w:rPr>
          <w:rFonts w:ascii="Google Sans Text" w:eastAsia="ＭＳ Ｐゴシック" w:hAnsi="Google Sans Text" w:cs="ＭＳ Ｐゴシック"/>
          <w:color w:val="303030"/>
          <w:kern w:val="0"/>
          <w:szCs w:val="21"/>
        </w:rPr>
        <w:t>：</w:t>
      </w:r>
      <w:r w:rsidRPr="00C97E30">
        <w:rPr>
          <w:rFonts w:ascii="Google Sans Text" w:eastAsia="ＭＳ Ｐゴシック" w:hAnsi="Google Sans Text" w:cs="ＭＳ Ｐゴシック"/>
          <w:color w:val="303030"/>
          <w:kern w:val="0"/>
          <w:szCs w:val="21"/>
        </w:rPr>
        <w:t>56.1%</w:t>
      </w:r>
      <w:r w:rsidRPr="00C97E30">
        <w:rPr>
          <w:rFonts w:ascii="Google Sans Text" w:eastAsia="ＭＳ Ｐゴシック" w:hAnsi="Google Sans Text" w:cs="ＭＳ Ｐゴシック"/>
          <w:color w:val="303030"/>
          <w:kern w:val="0"/>
          <w:szCs w:val="21"/>
        </w:rPr>
        <w:t>と非常に高くなっており、周辺地域から多くの患者を受け入れる「広域的な提供機能」を果たしています。</w:t>
      </w:r>
    </w:p>
    <w:p w14:paraId="2AE42E1F" w14:textId="77777777" w:rsidR="00C97E30" w:rsidRPr="00C97E30" w:rsidRDefault="00C97E30" w:rsidP="00C97E30">
      <w:pPr>
        <w:widowControl/>
        <w:numPr>
          <w:ilvl w:val="0"/>
          <w:numId w:val="8"/>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b/>
          <w:bCs/>
          <w:color w:val="303030"/>
          <w:kern w:val="0"/>
          <w:szCs w:val="21"/>
        </w:rPr>
        <w:lastRenderedPageBreak/>
        <w:t>医療従事者（</w:t>
      </w:r>
      <w:r w:rsidRPr="00C97E30">
        <w:rPr>
          <w:rFonts w:ascii="Google Sans Text" w:eastAsia="ＭＳ Ｐゴシック" w:hAnsi="Google Sans Text" w:cs="ＭＳ Ｐゴシック"/>
          <w:b/>
          <w:bCs/>
          <w:color w:val="303030"/>
          <w:kern w:val="0"/>
          <w:szCs w:val="21"/>
        </w:rPr>
        <w:t>5</w:t>
      </w:r>
      <w:r w:rsidRPr="00C97E30">
        <w:rPr>
          <w:rFonts w:ascii="Google Sans Text" w:eastAsia="ＭＳ Ｐゴシック" w:hAnsi="Google Sans Text" w:cs="ＭＳ Ｐゴシック"/>
          <w:b/>
          <w:bCs/>
          <w:color w:val="303030"/>
          <w:kern w:val="0"/>
          <w:szCs w:val="21"/>
        </w:rPr>
        <w:t>年間の推移）</w:t>
      </w:r>
      <w:r w:rsidRPr="00C97E30">
        <w:rPr>
          <w:rFonts w:ascii="Google Sans Text" w:eastAsia="ＭＳ Ｐゴシック" w:hAnsi="Google Sans Text" w:cs="ＭＳ Ｐゴシック"/>
          <w:color w:val="303030"/>
          <w:kern w:val="0"/>
          <w:szCs w:val="21"/>
        </w:rPr>
        <w:t>：</w:t>
      </w:r>
      <w:r w:rsidRPr="00C97E30">
        <w:rPr>
          <w:rFonts w:ascii="Google Sans Text" w:eastAsia="ＭＳ Ｐゴシック" w:hAnsi="Google Sans Text" w:cs="ＭＳ Ｐゴシック"/>
          <w:color w:val="303030"/>
          <w:kern w:val="0"/>
          <w:szCs w:val="21"/>
        </w:rPr>
        <w:t xml:space="preserve"> </w:t>
      </w:r>
      <w:r w:rsidRPr="00C97E30">
        <w:rPr>
          <w:rFonts w:ascii="Google Sans Text" w:eastAsia="ＭＳ Ｐゴシック" w:hAnsi="Google Sans Text" w:cs="ＭＳ Ｐゴシック"/>
          <w:color w:val="303030"/>
          <w:kern w:val="0"/>
          <w:szCs w:val="21"/>
        </w:rPr>
        <w:t>医師数は</w:t>
      </w:r>
      <w:r w:rsidRPr="00C97E30">
        <w:rPr>
          <w:rFonts w:ascii="Google Sans Text" w:eastAsia="ＭＳ Ｐゴシック" w:hAnsi="Google Sans Text" w:cs="ＭＳ Ｐゴシック"/>
          <w:color w:val="303030"/>
          <w:kern w:val="0"/>
          <w:szCs w:val="21"/>
        </w:rPr>
        <w:t>2021</w:t>
      </w:r>
      <w:r w:rsidRPr="00C97E30">
        <w:rPr>
          <w:rFonts w:ascii="Google Sans Text" w:eastAsia="ＭＳ Ｐゴシック" w:hAnsi="Google Sans Text" w:cs="ＭＳ Ｐゴシック"/>
          <w:color w:val="303030"/>
          <w:kern w:val="0"/>
          <w:szCs w:val="21"/>
        </w:rPr>
        <w:t>年度の</w:t>
      </w:r>
      <w:r w:rsidRPr="00C97E30">
        <w:rPr>
          <w:rFonts w:ascii="Google Sans Text" w:eastAsia="ＭＳ Ｐゴシック" w:hAnsi="Google Sans Text" w:cs="ＭＳ Ｐゴシック"/>
          <w:color w:val="303030"/>
          <w:kern w:val="0"/>
          <w:szCs w:val="21"/>
        </w:rPr>
        <w:t>1,573.1</w:t>
      </w:r>
      <w:r w:rsidRPr="00C97E30">
        <w:rPr>
          <w:rFonts w:ascii="Google Sans Text" w:eastAsia="ＭＳ Ｐゴシック" w:hAnsi="Google Sans Text" w:cs="ＭＳ Ｐゴシック"/>
          <w:color w:val="303030"/>
          <w:kern w:val="0"/>
          <w:szCs w:val="21"/>
        </w:rPr>
        <w:t>人から</w:t>
      </w:r>
      <w:r w:rsidRPr="00C97E30">
        <w:rPr>
          <w:rFonts w:ascii="Google Sans Text" w:eastAsia="ＭＳ Ｐゴシック" w:hAnsi="Google Sans Text" w:cs="ＭＳ Ｐゴシック"/>
          <w:color w:val="303030"/>
          <w:kern w:val="0"/>
          <w:szCs w:val="21"/>
        </w:rPr>
        <w:t>2025</w:t>
      </w:r>
      <w:r w:rsidRPr="00C97E30">
        <w:rPr>
          <w:rFonts w:ascii="Google Sans Text" w:eastAsia="ＭＳ Ｐゴシック" w:hAnsi="Google Sans Text" w:cs="ＭＳ Ｐゴシック"/>
          <w:color w:val="303030"/>
          <w:kern w:val="0"/>
          <w:szCs w:val="21"/>
        </w:rPr>
        <w:t>年度には</w:t>
      </w:r>
      <w:r w:rsidRPr="00C97E30">
        <w:rPr>
          <w:rFonts w:ascii="Google Sans Text" w:eastAsia="ＭＳ Ｐゴシック" w:hAnsi="Google Sans Text" w:cs="ＭＳ Ｐゴシック"/>
          <w:color w:val="303030"/>
          <w:kern w:val="0"/>
          <w:szCs w:val="21"/>
        </w:rPr>
        <w:t>1,815.5</w:t>
      </w:r>
      <w:r w:rsidRPr="00C97E30">
        <w:rPr>
          <w:rFonts w:ascii="Google Sans Text" w:eastAsia="ＭＳ Ｐゴシック" w:hAnsi="Google Sans Text" w:cs="ＭＳ Ｐゴシック"/>
          <w:color w:val="303030"/>
          <w:kern w:val="0"/>
          <w:szCs w:val="21"/>
        </w:rPr>
        <w:t>人へと増加、看護師数も</w:t>
      </w:r>
      <w:r w:rsidRPr="00C97E30">
        <w:rPr>
          <w:rFonts w:ascii="Google Sans Text" w:eastAsia="ＭＳ Ｐゴシック" w:hAnsi="Google Sans Text" w:cs="ＭＳ Ｐゴシック"/>
          <w:color w:val="303030"/>
          <w:kern w:val="0"/>
          <w:szCs w:val="21"/>
        </w:rPr>
        <w:t>4,011.1</w:t>
      </w:r>
      <w:r w:rsidRPr="00C97E30">
        <w:rPr>
          <w:rFonts w:ascii="Google Sans Text" w:eastAsia="ＭＳ Ｐゴシック" w:hAnsi="Google Sans Text" w:cs="ＭＳ Ｐゴシック"/>
          <w:color w:val="303030"/>
          <w:kern w:val="0"/>
          <w:szCs w:val="21"/>
        </w:rPr>
        <w:t>人から</w:t>
      </w:r>
      <w:r w:rsidRPr="00C97E30">
        <w:rPr>
          <w:rFonts w:ascii="Google Sans Text" w:eastAsia="ＭＳ Ｐゴシック" w:hAnsi="Google Sans Text" w:cs="ＭＳ Ｐゴシック"/>
          <w:color w:val="303030"/>
          <w:kern w:val="0"/>
          <w:szCs w:val="21"/>
        </w:rPr>
        <w:t>4,310.5</w:t>
      </w:r>
      <w:r w:rsidRPr="00C97E30">
        <w:rPr>
          <w:rFonts w:ascii="Google Sans Text" w:eastAsia="ＭＳ Ｐゴシック" w:hAnsi="Google Sans Text" w:cs="ＭＳ Ｐゴシック"/>
          <w:color w:val="303030"/>
          <w:kern w:val="0"/>
          <w:szCs w:val="21"/>
        </w:rPr>
        <w:t>人へ増加しています。一方で看護補助者などは減少している職種もございます。</w:t>
      </w:r>
    </w:p>
    <w:p w14:paraId="0ECA37BA" w14:textId="7777777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7E4DF1">
        <w:rPr>
          <w:rFonts w:ascii="ＭＳ Ｐゴシック" w:eastAsia="ＭＳ Ｐゴシック" w:hAnsi="ＭＳ Ｐゴシック" w:cs="ＭＳ Ｐゴシック"/>
          <w:color w:val="303030"/>
          <w:kern w:val="0"/>
          <w:sz w:val="24"/>
          <w:szCs w:val="24"/>
        </w:rPr>
        <w:t>まとめ</w:t>
      </w:r>
      <w:r w:rsidRPr="00C97E30">
        <w:rPr>
          <w:rFonts w:ascii="ＭＳ Ｐゴシック" w:eastAsia="ＭＳ Ｐゴシック" w:hAnsi="ＭＳ Ｐゴシック" w:cs="ＭＳ Ｐゴシック"/>
          <w:color w:val="303030"/>
          <w:kern w:val="0"/>
          <w:sz w:val="24"/>
          <w:szCs w:val="24"/>
        </w:rPr>
        <w:t>として、尾張東部構想区域は、</w:t>
      </w:r>
    </w:p>
    <w:p w14:paraId="7EC89396" w14:textId="77777777" w:rsidR="00C97E30" w:rsidRPr="00C97E30" w:rsidRDefault="00C97E30" w:rsidP="00C97E30">
      <w:pPr>
        <w:widowControl/>
        <w:numPr>
          <w:ilvl w:val="0"/>
          <w:numId w:val="9"/>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color w:val="303030"/>
          <w:kern w:val="0"/>
          <w:szCs w:val="21"/>
        </w:rPr>
        <w:t>高齢化がさらに進むこと。</w:t>
      </w:r>
    </w:p>
    <w:p w14:paraId="6FD2EA75" w14:textId="77777777" w:rsidR="00C97E30" w:rsidRPr="00C97E30" w:rsidRDefault="00C97E30" w:rsidP="00C97E30">
      <w:pPr>
        <w:widowControl/>
        <w:numPr>
          <w:ilvl w:val="0"/>
          <w:numId w:val="9"/>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color w:val="303030"/>
          <w:kern w:val="0"/>
          <w:szCs w:val="21"/>
        </w:rPr>
        <w:t>高度急性期医療の資源が極めて充実していること。</w:t>
      </w:r>
    </w:p>
    <w:p w14:paraId="09798C35" w14:textId="77777777" w:rsidR="00C97E30" w:rsidRPr="00C97E30" w:rsidRDefault="00C97E30" w:rsidP="00C97E30">
      <w:pPr>
        <w:widowControl/>
        <w:numPr>
          <w:ilvl w:val="0"/>
          <w:numId w:val="9"/>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color w:val="303030"/>
          <w:kern w:val="0"/>
          <w:szCs w:val="21"/>
        </w:rPr>
        <w:t>流入率</w:t>
      </w:r>
      <w:r w:rsidRPr="00C97E30">
        <w:rPr>
          <w:rFonts w:ascii="Google Sans Text" w:eastAsia="ＭＳ Ｐゴシック" w:hAnsi="Google Sans Text" w:cs="ＭＳ Ｐゴシック"/>
          <w:color w:val="303030"/>
          <w:kern w:val="0"/>
          <w:szCs w:val="21"/>
        </w:rPr>
        <w:t>56.1%</w:t>
      </w:r>
      <w:r w:rsidRPr="00C97E30">
        <w:rPr>
          <w:rFonts w:ascii="Google Sans Text" w:eastAsia="ＭＳ Ｐゴシック" w:hAnsi="Google Sans Text" w:cs="ＭＳ Ｐゴシック"/>
          <w:color w:val="303030"/>
          <w:kern w:val="0"/>
          <w:szCs w:val="21"/>
        </w:rPr>
        <w:t>に示されるように、周辺地域を広く支える広域的医療を提供していること。</w:t>
      </w:r>
    </w:p>
    <w:p w14:paraId="170490EB" w14:textId="7777777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が特徴です。今後は単独の区域として見るだけでなく、名古屋・尾張中部など周辺区域との役割分担や、高度急性期から回復期・在宅へのスムーズな連携をどうしていくかが重要な論点となります。以上で説明を終わります。</w:t>
      </w:r>
    </w:p>
    <w:p w14:paraId="15CE021E" w14:textId="77777777" w:rsidR="00AB20BA" w:rsidRDefault="00AB20BA" w:rsidP="00C97E30">
      <w:pPr>
        <w:widowControl/>
        <w:jc w:val="left"/>
        <w:rPr>
          <w:rFonts w:ascii="ＭＳ Ｐゴシック" w:eastAsia="ＭＳ Ｐゴシック" w:hAnsi="ＭＳ Ｐゴシック" w:cs="ＭＳ Ｐゴシック"/>
          <w:b/>
          <w:bCs/>
          <w:color w:val="303030"/>
          <w:kern w:val="0"/>
          <w:sz w:val="24"/>
          <w:szCs w:val="24"/>
        </w:rPr>
      </w:pPr>
    </w:p>
    <w:p w14:paraId="25383BAC" w14:textId="045040AE"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b/>
          <w:bCs/>
          <w:color w:val="303030"/>
          <w:kern w:val="0"/>
          <w:sz w:val="24"/>
          <w:szCs w:val="24"/>
        </w:rPr>
        <w:t>青山委員長</w:t>
      </w:r>
    </w:p>
    <w:p w14:paraId="79560714" w14:textId="588E7E2D"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ありがとうございました。ただいまの説明につきまして、ご意見、ご質問はございますか</w:t>
      </w:r>
      <w:r w:rsidR="00C9212A">
        <w:rPr>
          <w:rFonts w:ascii="ＭＳ Ｐゴシック" w:eastAsia="ＭＳ Ｐゴシック" w:hAnsi="ＭＳ Ｐゴシック" w:cs="ＭＳ Ｐゴシック" w:hint="eastAsia"/>
          <w:color w:val="303030"/>
          <w:kern w:val="0"/>
          <w:sz w:val="24"/>
          <w:szCs w:val="24"/>
        </w:rPr>
        <w:t>。</w:t>
      </w:r>
    </w:p>
    <w:p w14:paraId="361081BB" w14:textId="77777777" w:rsidR="00AB20BA" w:rsidRDefault="00AB20BA" w:rsidP="00C97E30">
      <w:pPr>
        <w:widowControl/>
        <w:jc w:val="left"/>
        <w:rPr>
          <w:rFonts w:ascii="ＭＳ Ｐゴシック" w:eastAsia="ＭＳ Ｐゴシック" w:hAnsi="ＭＳ Ｐゴシック" w:cs="ＭＳ Ｐゴシック"/>
          <w:b/>
          <w:bCs/>
          <w:color w:val="303030"/>
          <w:kern w:val="0"/>
          <w:sz w:val="24"/>
          <w:szCs w:val="24"/>
        </w:rPr>
      </w:pPr>
    </w:p>
    <w:p w14:paraId="745A830C" w14:textId="28286514"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b/>
          <w:bCs/>
          <w:color w:val="303030"/>
          <w:kern w:val="0"/>
          <w:sz w:val="24"/>
          <w:szCs w:val="24"/>
        </w:rPr>
        <w:t xml:space="preserve">瀬戸保健所長 </w:t>
      </w:r>
      <w:r w:rsidR="006D7B35">
        <w:rPr>
          <w:rFonts w:ascii="ＭＳ Ｐゴシック" w:eastAsia="ＭＳ Ｐゴシック" w:hAnsi="ＭＳ Ｐゴシック" w:cs="ＭＳ Ｐゴシック" w:hint="eastAsia"/>
          <w:b/>
          <w:bCs/>
          <w:color w:val="303030"/>
          <w:kern w:val="0"/>
          <w:sz w:val="24"/>
          <w:szCs w:val="24"/>
        </w:rPr>
        <w:t>渡邉</w:t>
      </w:r>
    </w:p>
    <w:p w14:paraId="4F625C11" w14:textId="10AAE3C2"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主催者側からの質問で恐縮ですが、現在「健康日本21」が</w:t>
      </w:r>
      <w:r w:rsidR="00AB20BA">
        <w:rPr>
          <w:rFonts w:ascii="ＭＳ Ｐゴシック" w:eastAsia="ＭＳ Ｐゴシック" w:hAnsi="ＭＳ Ｐゴシック" w:cs="ＭＳ Ｐゴシック" w:hint="eastAsia"/>
          <w:color w:val="303030"/>
          <w:kern w:val="0"/>
          <w:sz w:val="24"/>
          <w:szCs w:val="24"/>
        </w:rPr>
        <w:t>実施され</w:t>
      </w:r>
      <w:r w:rsidRPr="00C97E30">
        <w:rPr>
          <w:rFonts w:ascii="ＭＳ Ｐゴシック" w:eastAsia="ＭＳ Ｐゴシック" w:hAnsi="ＭＳ Ｐゴシック" w:cs="ＭＳ Ｐゴシック"/>
          <w:color w:val="303030"/>
          <w:kern w:val="0"/>
          <w:sz w:val="24"/>
          <w:szCs w:val="24"/>
        </w:rPr>
        <w:t>ており、私自身、元気な高齢者が多いという実感を持っております。以前、県医師会主催の講演会で「（元気な期間が延びることで）単に10年後ろにずれるだけである」というお話もございました。 今回、65歳以上人口が19.3%増加するという見通しが示されましたが、元気なまま年齢が上がってくることを考えると、医療需要の逼迫についての危機感はもう少し和らげてもいいのかもしれません。例えば、この基準を「75歳以上」にした場合の見通しなど、別パターンの推計ラインをオプションとしてお作りいただけると、より良い検討材料になるのではないかと感じました。</w:t>
      </w:r>
    </w:p>
    <w:p w14:paraId="1BA9E4B4" w14:textId="77777777" w:rsidR="007E4DF1" w:rsidRDefault="007E4DF1" w:rsidP="00C97E30">
      <w:pPr>
        <w:widowControl/>
        <w:jc w:val="left"/>
        <w:rPr>
          <w:rFonts w:ascii="ＭＳ Ｐゴシック" w:eastAsia="ＭＳ Ｐゴシック" w:hAnsi="ＭＳ Ｐゴシック" w:cs="ＭＳ Ｐゴシック"/>
          <w:b/>
          <w:bCs/>
          <w:color w:val="303030"/>
          <w:kern w:val="0"/>
          <w:sz w:val="24"/>
          <w:szCs w:val="24"/>
        </w:rPr>
      </w:pPr>
    </w:p>
    <w:p w14:paraId="0B72E9FF" w14:textId="6735F2A0"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b/>
          <w:bCs/>
          <w:color w:val="303030"/>
          <w:kern w:val="0"/>
          <w:sz w:val="24"/>
          <w:szCs w:val="24"/>
        </w:rPr>
        <w:t>青山委員長</w:t>
      </w:r>
    </w:p>
    <w:p w14:paraId="52878BBD" w14:textId="1B6252C5" w:rsidR="00C97E30" w:rsidRPr="00C97E30" w:rsidRDefault="006D7B35" w:rsidP="00C97E30">
      <w:pPr>
        <w:widowControl/>
        <w:jc w:val="left"/>
        <w:rPr>
          <w:rFonts w:ascii="ＭＳ Ｐゴシック" w:eastAsia="ＭＳ Ｐゴシック" w:hAnsi="ＭＳ Ｐゴシック" w:cs="ＭＳ Ｐゴシック"/>
          <w:color w:val="303030"/>
          <w:kern w:val="0"/>
          <w:sz w:val="24"/>
          <w:szCs w:val="24"/>
        </w:rPr>
      </w:pPr>
      <w:r>
        <w:rPr>
          <w:rFonts w:ascii="ＭＳ Ｐゴシック" w:eastAsia="ＭＳ Ｐゴシック" w:hAnsi="ＭＳ Ｐゴシック" w:cs="ＭＳ Ｐゴシック" w:hint="eastAsia"/>
          <w:color w:val="303030"/>
          <w:kern w:val="0"/>
          <w:sz w:val="24"/>
          <w:szCs w:val="24"/>
        </w:rPr>
        <w:t>渡邉</w:t>
      </w:r>
      <w:r w:rsidR="00C97E30" w:rsidRPr="00C97E30">
        <w:rPr>
          <w:rFonts w:ascii="ＭＳ Ｐゴシック" w:eastAsia="ＭＳ Ｐゴシック" w:hAnsi="ＭＳ Ｐゴシック" w:cs="ＭＳ Ｐゴシック"/>
          <w:color w:val="303030"/>
          <w:kern w:val="0"/>
          <w:sz w:val="24"/>
          <w:szCs w:val="24"/>
        </w:rPr>
        <w:t>先生、ありがとうございました。確かに昔の70代は今の80代と言われるように、健康寿命も延びておりますね。その他、ご質問等はよろしいでしょうか？</w:t>
      </w:r>
    </w:p>
    <w:p w14:paraId="3508C307" w14:textId="7777777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（他になし）</w:t>
      </w:r>
    </w:p>
    <w:p w14:paraId="2C2EB691" w14:textId="7777777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それでは次に参ります。報告事項3「令和7年度病床機能報告結果について」、事務局より説明をお願いします。</w:t>
      </w:r>
    </w:p>
    <w:p w14:paraId="21D6E848" w14:textId="77777777" w:rsidR="007E4DF1" w:rsidRDefault="007E4DF1" w:rsidP="00C97E30">
      <w:pPr>
        <w:widowControl/>
        <w:jc w:val="left"/>
        <w:rPr>
          <w:rFonts w:ascii="ＭＳ Ｐゴシック" w:eastAsia="ＭＳ Ｐゴシック" w:hAnsi="ＭＳ Ｐゴシック" w:cs="ＭＳ Ｐゴシック"/>
          <w:b/>
          <w:bCs/>
          <w:color w:val="303030"/>
          <w:kern w:val="0"/>
          <w:sz w:val="24"/>
          <w:szCs w:val="24"/>
        </w:rPr>
      </w:pPr>
    </w:p>
    <w:p w14:paraId="771B9C5D" w14:textId="77777777" w:rsidR="007E4DF1" w:rsidRPr="00C97E30" w:rsidRDefault="007E4DF1" w:rsidP="007E4DF1">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b/>
          <w:bCs/>
          <w:color w:val="303030"/>
          <w:kern w:val="0"/>
          <w:sz w:val="24"/>
          <w:szCs w:val="24"/>
        </w:rPr>
        <w:t>事務局（瀬戸保健所 磯部）</w:t>
      </w:r>
    </w:p>
    <w:p w14:paraId="0B6EF4C6" w14:textId="7777777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資料3をご覧ください。令和7年度病床機能報告の結果でございます。</w:t>
      </w:r>
    </w:p>
    <w:p w14:paraId="3AB0FC10" w14:textId="7777777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lastRenderedPageBreak/>
        <w:t>これは県内全域の各構想区域における集計結果の総括表となります。</w:t>
      </w:r>
    </w:p>
    <w:p w14:paraId="32C2CB21" w14:textId="77777777" w:rsidR="00C97E30" w:rsidRPr="00C97E30" w:rsidRDefault="00C97E30" w:rsidP="00C97E30">
      <w:pPr>
        <w:widowControl/>
        <w:numPr>
          <w:ilvl w:val="0"/>
          <w:numId w:val="10"/>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color w:val="303030"/>
          <w:kern w:val="0"/>
          <w:szCs w:val="21"/>
        </w:rPr>
        <w:t>令和</w:t>
      </w:r>
      <w:r w:rsidRPr="00C97E30">
        <w:rPr>
          <w:rFonts w:ascii="Google Sans Text" w:eastAsia="ＭＳ Ｐゴシック" w:hAnsi="Google Sans Text" w:cs="ＭＳ Ｐゴシック"/>
          <w:color w:val="303030"/>
          <w:kern w:val="0"/>
          <w:szCs w:val="21"/>
        </w:rPr>
        <w:t>7</w:t>
      </w:r>
      <w:r w:rsidRPr="00C97E30">
        <w:rPr>
          <w:rFonts w:ascii="Google Sans Text" w:eastAsia="ＭＳ Ｐゴシック" w:hAnsi="Google Sans Text" w:cs="ＭＳ Ｐゴシック"/>
          <w:color w:val="303030"/>
          <w:kern w:val="0"/>
          <w:szCs w:val="21"/>
        </w:rPr>
        <w:t>年</w:t>
      </w:r>
      <w:r w:rsidRPr="00C97E30">
        <w:rPr>
          <w:rFonts w:ascii="Google Sans Text" w:eastAsia="ＭＳ Ｐゴシック" w:hAnsi="Google Sans Text" w:cs="ＭＳ Ｐゴシック"/>
          <w:color w:val="303030"/>
          <w:kern w:val="0"/>
          <w:szCs w:val="21"/>
        </w:rPr>
        <w:t>7</w:t>
      </w:r>
      <w:r w:rsidRPr="00C97E30">
        <w:rPr>
          <w:rFonts w:ascii="Google Sans Text" w:eastAsia="ＭＳ Ｐゴシック" w:hAnsi="Google Sans Text" w:cs="ＭＳ Ｐゴシック"/>
          <w:color w:val="303030"/>
          <w:kern w:val="0"/>
          <w:szCs w:val="21"/>
        </w:rPr>
        <w:t>月</w:t>
      </w:r>
      <w:r w:rsidRPr="00C97E30">
        <w:rPr>
          <w:rFonts w:ascii="Google Sans Text" w:eastAsia="ＭＳ Ｐゴシック" w:hAnsi="Google Sans Text" w:cs="ＭＳ Ｐゴシック"/>
          <w:color w:val="303030"/>
          <w:kern w:val="0"/>
          <w:szCs w:val="21"/>
        </w:rPr>
        <w:t>1</w:t>
      </w:r>
      <w:r w:rsidRPr="00C97E30">
        <w:rPr>
          <w:rFonts w:ascii="Google Sans Text" w:eastAsia="ＭＳ Ｐゴシック" w:hAnsi="Google Sans Text" w:cs="ＭＳ Ｐゴシック"/>
          <w:color w:val="303030"/>
          <w:kern w:val="0"/>
          <w:szCs w:val="21"/>
        </w:rPr>
        <w:t>日時点での尾張東部構想区域の数字は、全体で</w:t>
      </w:r>
      <w:r w:rsidRPr="00C97E30">
        <w:rPr>
          <w:rFonts w:ascii="Google Sans Text" w:eastAsia="ＭＳ Ｐゴシック" w:hAnsi="Google Sans Text" w:cs="ＭＳ Ｐゴシック"/>
          <w:color w:val="303030"/>
          <w:kern w:val="0"/>
          <w:szCs w:val="21"/>
        </w:rPr>
        <w:t>4,371</w:t>
      </w:r>
      <w:r w:rsidRPr="00C97E30">
        <w:rPr>
          <w:rFonts w:ascii="Google Sans Text" w:eastAsia="ＭＳ Ｐゴシック" w:hAnsi="Google Sans Text" w:cs="ＭＳ Ｐゴシック"/>
          <w:color w:val="303030"/>
          <w:kern w:val="0"/>
          <w:szCs w:val="21"/>
        </w:rPr>
        <w:t>床（前年から</w:t>
      </w:r>
      <w:r w:rsidRPr="00C97E30">
        <w:rPr>
          <w:rFonts w:ascii="Google Sans Text" w:eastAsia="ＭＳ Ｐゴシック" w:hAnsi="Google Sans Text" w:cs="ＭＳ Ｐゴシック"/>
          <w:color w:val="303030"/>
          <w:kern w:val="0"/>
          <w:szCs w:val="21"/>
        </w:rPr>
        <w:t>16</w:t>
      </w:r>
      <w:r w:rsidRPr="00C97E30">
        <w:rPr>
          <w:rFonts w:ascii="Google Sans Text" w:eastAsia="ＭＳ Ｐゴシック" w:hAnsi="Google Sans Text" w:cs="ＭＳ Ｐゴシック"/>
          <w:color w:val="303030"/>
          <w:kern w:val="0"/>
          <w:szCs w:val="21"/>
        </w:rPr>
        <w:t>床減少）です。</w:t>
      </w:r>
    </w:p>
    <w:p w14:paraId="75F7783E" w14:textId="77777777" w:rsidR="00C97E30" w:rsidRPr="00C97E30" w:rsidRDefault="00C97E30" w:rsidP="00C97E30">
      <w:pPr>
        <w:widowControl/>
        <w:numPr>
          <w:ilvl w:val="1"/>
          <w:numId w:val="10"/>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color w:val="303030"/>
          <w:kern w:val="0"/>
          <w:szCs w:val="21"/>
        </w:rPr>
        <w:t>高度急性期：</w:t>
      </w:r>
      <w:r w:rsidRPr="00C97E30">
        <w:rPr>
          <w:rFonts w:ascii="Google Sans Text" w:eastAsia="ＭＳ Ｐゴシック" w:hAnsi="Google Sans Text" w:cs="ＭＳ Ｐゴシック"/>
          <w:color w:val="303030"/>
          <w:kern w:val="0"/>
          <w:szCs w:val="21"/>
        </w:rPr>
        <w:t>2,075</w:t>
      </w:r>
      <w:r w:rsidRPr="00C97E30">
        <w:rPr>
          <w:rFonts w:ascii="Google Sans Text" w:eastAsia="ＭＳ Ｐゴシック" w:hAnsi="Google Sans Text" w:cs="ＭＳ Ｐゴシック"/>
          <w:color w:val="303030"/>
          <w:kern w:val="0"/>
          <w:szCs w:val="21"/>
        </w:rPr>
        <w:t>床（前年同）</w:t>
      </w:r>
    </w:p>
    <w:p w14:paraId="31CCD8C3" w14:textId="77777777" w:rsidR="00C97E30" w:rsidRPr="00C97E30" w:rsidRDefault="00C97E30" w:rsidP="00C97E30">
      <w:pPr>
        <w:widowControl/>
        <w:numPr>
          <w:ilvl w:val="1"/>
          <w:numId w:val="10"/>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color w:val="303030"/>
          <w:kern w:val="0"/>
          <w:szCs w:val="21"/>
        </w:rPr>
        <w:t>急性期：</w:t>
      </w:r>
      <w:r w:rsidRPr="00C97E30">
        <w:rPr>
          <w:rFonts w:ascii="Google Sans Text" w:eastAsia="ＭＳ Ｐゴシック" w:hAnsi="Google Sans Text" w:cs="ＭＳ Ｐゴシック"/>
          <w:color w:val="303030"/>
          <w:kern w:val="0"/>
          <w:szCs w:val="21"/>
        </w:rPr>
        <w:t>1,331</w:t>
      </w:r>
      <w:r w:rsidRPr="00C97E30">
        <w:rPr>
          <w:rFonts w:ascii="Google Sans Text" w:eastAsia="ＭＳ Ｐゴシック" w:hAnsi="Google Sans Text" w:cs="ＭＳ Ｐゴシック"/>
          <w:color w:val="303030"/>
          <w:kern w:val="0"/>
          <w:szCs w:val="21"/>
        </w:rPr>
        <w:t>床（前年から</w:t>
      </w:r>
      <w:r w:rsidRPr="00C97E30">
        <w:rPr>
          <w:rFonts w:ascii="Google Sans Text" w:eastAsia="ＭＳ Ｐゴシック" w:hAnsi="Google Sans Text" w:cs="ＭＳ Ｐゴシック"/>
          <w:color w:val="303030"/>
          <w:kern w:val="0"/>
          <w:szCs w:val="21"/>
        </w:rPr>
        <w:t>34</w:t>
      </w:r>
      <w:r w:rsidRPr="00C97E30">
        <w:rPr>
          <w:rFonts w:ascii="Google Sans Text" w:eastAsia="ＭＳ Ｐゴシック" w:hAnsi="Google Sans Text" w:cs="ＭＳ Ｐゴシック"/>
          <w:color w:val="303030"/>
          <w:kern w:val="0"/>
          <w:szCs w:val="21"/>
        </w:rPr>
        <w:t>床減少）</w:t>
      </w:r>
    </w:p>
    <w:p w14:paraId="1AA47C98" w14:textId="77777777" w:rsidR="00C97E30" w:rsidRPr="00C97E30" w:rsidRDefault="00C97E30" w:rsidP="00C97E30">
      <w:pPr>
        <w:widowControl/>
        <w:numPr>
          <w:ilvl w:val="1"/>
          <w:numId w:val="10"/>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color w:val="303030"/>
          <w:kern w:val="0"/>
          <w:szCs w:val="21"/>
        </w:rPr>
        <w:t>回復期：</w:t>
      </w:r>
      <w:r w:rsidRPr="00C97E30">
        <w:rPr>
          <w:rFonts w:ascii="Google Sans Text" w:eastAsia="ＭＳ Ｐゴシック" w:hAnsi="Google Sans Text" w:cs="ＭＳ Ｐゴシック"/>
          <w:color w:val="303030"/>
          <w:kern w:val="0"/>
          <w:szCs w:val="21"/>
        </w:rPr>
        <w:t>212</w:t>
      </w:r>
      <w:r w:rsidRPr="00C97E30">
        <w:rPr>
          <w:rFonts w:ascii="Google Sans Text" w:eastAsia="ＭＳ Ｐゴシック" w:hAnsi="Google Sans Text" w:cs="ＭＳ Ｐゴシック"/>
          <w:color w:val="303030"/>
          <w:kern w:val="0"/>
          <w:szCs w:val="21"/>
        </w:rPr>
        <w:t>床（前年同）</w:t>
      </w:r>
    </w:p>
    <w:p w14:paraId="334C9F32" w14:textId="77777777" w:rsidR="00C97E30" w:rsidRPr="00C97E30" w:rsidRDefault="00C97E30" w:rsidP="00C97E30">
      <w:pPr>
        <w:widowControl/>
        <w:numPr>
          <w:ilvl w:val="1"/>
          <w:numId w:val="10"/>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color w:val="303030"/>
          <w:kern w:val="0"/>
          <w:szCs w:val="21"/>
        </w:rPr>
        <w:t>慢性期：</w:t>
      </w:r>
      <w:r w:rsidRPr="00C97E30">
        <w:rPr>
          <w:rFonts w:ascii="Google Sans Text" w:eastAsia="ＭＳ Ｐゴシック" w:hAnsi="Google Sans Text" w:cs="ＭＳ Ｐゴシック"/>
          <w:color w:val="303030"/>
          <w:kern w:val="0"/>
          <w:szCs w:val="21"/>
        </w:rPr>
        <w:t>683</w:t>
      </w:r>
      <w:r w:rsidRPr="00C97E30">
        <w:rPr>
          <w:rFonts w:ascii="Google Sans Text" w:eastAsia="ＭＳ Ｐゴシック" w:hAnsi="Google Sans Text" w:cs="ＭＳ Ｐゴシック"/>
          <w:color w:val="303030"/>
          <w:kern w:val="0"/>
          <w:szCs w:val="21"/>
        </w:rPr>
        <w:t>床（前年から</w:t>
      </w:r>
      <w:r w:rsidRPr="00C97E30">
        <w:rPr>
          <w:rFonts w:ascii="Google Sans Text" w:eastAsia="ＭＳ Ｐゴシック" w:hAnsi="Google Sans Text" w:cs="ＭＳ Ｐゴシック"/>
          <w:color w:val="303030"/>
          <w:kern w:val="0"/>
          <w:szCs w:val="21"/>
        </w:rPr>
        <w:t>44</w:t>
      </w:r>
      <w:r w:rsidRPr="00C97E30">
        <w:rPr>
          <w:rFonts w:ascii="Google Sans Text" w:eastAsia="ＭＳ Ｐゴシック" w:hAnsi="Google Sans Text" w:cs="ＭＳ Ｐゴシック"/>
          <w:color w:val="303030"/>
          <w:kern w:val="0"/>
          <w:szCs w:val="21"/>
        </w:rPr>
        <w:t>床減少）</w:t>
      </w:r>
    </w:p>
    <w:p w14:paraId="1D84220C" w14:textId="77777777" w:rsidR="00C97E30" w:rsidRPr="00C97E30" w:rsidRDefault="00C97E30" w:rsidP="00C97E30">
      <w:pPr>
        <w:widowControl/>
        <w:numPr>
          <w:ilvl w:val="1"/>
          <w:numId w:val="10"/>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color w:val="303030"/>
          <w:kern w:val="0"/>
          <w:szCs w:val="21"/>
        </w:rPr>
        <w:t>休止病床等：</w:t>
      </w:r>
      <w:r w:rsidRPr="00C97E30">
        <w:rPr>
          <w:rFonts w:ascii="Google Sans Text" w:eastAsia="ＭＳ Ｐゴシック" w:hAnsi="Google Sans Text" w:cs="ＭＳ Ｐゴシック"/>
          <w:color w:val="303030"/>
          <w:kern w:val="0"/>
          <w:szCs w:val="21"/>
        </w:rPr>
        <w:t>70</w:t>
      </w:r>
      <w:r w:rsidRPr="00C97E30">
        <w:rPr>
          <w:rFonts w:ascii="Google Sans Text" w:eastAsia="ＭＳ Ｐゴシック" w:hAnsi="Google Sans Text" w:cs="ＭＳ Ｐゴシック"/>
          <w:color w:val="303030"/>
          <w:kern w:val="0"/>
          <w:szCs w:val="21"/>
        </w:rPr>
        <w:t>床（前年から</w:t>
      </w:r>
      <w:r w:rsidRPr="00C97E30">
        <w:rPr>
          <w:rFonts w:ascii="Google Sans Text" w:eastAsia="ＭＳ Ｐゴシック" w:hAnsi="Google Sans Text" w:cs="ＭＳ Ｐゴシック"/>
          <w:color w:val="303030"/>
          <w:kern w:val="0"/>
          <w:szCs w:val="21"/>
        </w:rPr>
        <w:t>62</w:t>
      </w:r>
      <w:r w:rsidRPr="00C97E30">
        <w:rPr>
          <w:rFonts w:ascii="Google Sans Text" w:eastAsia="ＭＳ Ｐゴシック" w:hAnsi="Google Sans Text" w:cs="ＭＳ Ｐゴシック"/>
          <w:color w:val="303030"/>
          <w:kern w:val="0"/>
          <w:szCs w:val="21"/>
        </w:rPr>
        <w:t>床増加）</w:t>
      </w:r>
    </w:p>
    <w:p w14:paraId="711AFAE0" w14:textId="77777777" w:rsidR="00C97E30" w:rsidRPr="00C97E30" w:rsidRDefault="00C97E30" w:rsidP="00C97E30">
      <w:pPr>
        <w:widowControl/>
        <w:numPr>
          <w:ilvl w:val="0"/>
          <w:numId w:val="10"/>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color w:val="303030"/>
          <w:kern w:val="0"/>
          <w:szCs w:val="21"/>
        </w:rPr>
        <w:t>右側の「</w:t>
      </w:r>
      <w:r w:rsidRPr="00C97E30">
        <w:rPr>
          <w:rFonts w:ascii="Google Sans Text" w:eastAsia="ＭＳ Ｐゴシック" w:hAnsi="Google Sans Text" w:cs="ＭＳ Ｐゴシック"/>
          <w:color w:val="303030"/>
          <w:kern w:val="0"/>
          <w:szCs w:val="21"/>
        </w:rPr>
        <w:t>2025</w:t>
      </w:r>
      <w:r w:rsidRPr="00C97E30">
        <w:rPr>
          <w:rFonts w:ascii="Google Sans Text" w:eastAsia="ＭＳ Ｐゴシック" w:hAnsi="Google Sans Text" w:cs="ＭＳ Ｐゴシック"/>
          <w:color w:val="303030"/>
          <w:kern w:val="0"/>
          <w:szCs w:val="21"/>
        </w:rPr>
        <w:t>年</w:t>
      </w:r>
      <w:r w:rsidRPr="00C97E30">
        <w:rPr>
          <w:rFonts w:ascii="Google Sans Text" w:eastAsia="ＭＳ Ｐゴシック" w:hAnsi="Google Sans Text" w:cs="ＭＳ Ｐゴシック"/>
          <w:color w:val="303030"/>
          <w:kern w:val="0"/>
          <w:szCs w:val="21"/>
        </w:rPr>
        <w:t>7</w:t>
      </w:r>
      <w:r w:rsidRPr="00C97E30">
        <w:rPr>
          <w:rFonts w:ascii="Google Sans Text" w:eastAsia="ＭＳ Ｐゴシック" w:hAnsi="Google Sans Text" w:cs="ＭＳ Ｐゴシック"/>
          <w:color w:val="303030"/>
          <w:kern w:val="0"/>
          <w:szCs w:val="21"/>
        </w:rPr>
        <w:t>月</w:t>
      </w:r>
      <w:r w:rsidRPr="00C97E30">
        <w:rPr>
          <w:rFonts w:ascii="Google Sans Text" w:eastAsia="ＭＳ Ｐゴシック" w:hAnsi="Google Sans Text" w:cs="ＭＳ Ｐゴシック"/>
          <w:color w:val="303030"/>
          <w:kern w:val="0"/>
          <w:szCs w:val="21"/>
        </w:rPr>
        <w:t>1</w:t>
      </w:r>
      <w:r w:rsidRPr="00C97E30">
        <w:rPr>
          <w:rFonts w:ascii="Google Sans Text" w:eastAsia="ＭＳ Ｐゴシック" w:hAnsi="Google Sans Text" w:cs="ＭＳ Ｐゴシック"/>
          <w:color w:val="303030"/>
          <w:kern w:val="0"/>
          <w:szCs w:val="21"/>
        </w:rPr>
        <w:t>日に持ちたい意向」の集計では、全体で</w:t>
      </w:r>
      <w:r w:rsidRPr="00C97E30">
        <w:rPr>
          <w:rFonts w:ascii="Google Sans Text" w:eastAsia="ＭＳ Ｐゴシック" w:hAnsi="Google Sans Text" w:cs="ＭＳ Ｐゴシック"/>
          <w:color w:val="303030"/>
          <w:kern w:val="0"/>
          <w:szCs w:val="21"/>
        </w:rPr>
        <w:t>4,363</w:t>
      </w:r>
      <w:r w:rsidRPr="00C97E30">
        <w:rPr>
          <w:rFonts w:ascii="Google Sans Text" w:eastAsia="ＭＳ Ｐゴシック" w:hAnsi="Google Sans Text" w:cs="ＭＳ Ｐゴシック"/>
          <w:color w:val="303030"/>
          <w:kern w:val="0"/>
          <w:szCs w:val="21"/>
        </w:rPr>
        <w:t>床となっています。</w:t>
      </w:r>
    </w:p>
    <w:p w14:paraId="33175F62" w14:textId="77777777" w:rsidR="00C97E30" w:rsidRPr="00C97E30" w:rsidRDefault="00C97E30" w:rsidP="00C97E30">
      <w:pPr>
        <w:widowControl/>
        <w:numPr>
          <w:ilvl w:val="1"/>
          <w:numId w:val="10"/>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color w:val="303030"/>
          <w:kern w:val="0"/>
          <w:szCs w:val="21"/>
        </w:rPr>
        <w:t>高度急性期：</w:t>
      </w:r>
      <w:r w:rsidRPr="00C97E30">
        <w:rPr>
          <w:rFonts w:ascii="Google Sans Text" w:eastAsia="ＭＳ Ｐゴシック" w:hAnsi="Google Sans Text" w:cs="ＭＳ Ｐゴシック"/>
          <w:color w:val="303030"/>
          <w:kern w:val="0"/>
          <w:szCs w:val="21"/>
        </w:rPr>
        <w:t>2,075</w:t>
      </w:r>
      <w:r w:rsidRPr="00C97E30">
        <w:rPr>
          <w:rFonts w:ascii="Google Sans Text" w:eastAsia="ＭＳ Ｐゴシック" w:hAnsi="Google Sans Text" w:cs="ＭＳ Ｐゴシック"/>
          <w:color w:val="303030"/>
          <w:kern w:val="0"/>
          <w:szCs w:val="21"/>
        </w:rPr>
        <w:t>床</w:t>
      </w:r>
    </w:p>
    <w:p w14:paraId="22B2FDC2" w14:textId="77777777" w:rsidR="00C97E30" w:rsidRPr="00C97E30" w:rsidRDefault="00C97E30" w:rsidP="00C97E30">
      <w:pPr>
        <w:widowControl/>
        <w:numPr>
          <w:ilvl w:val="1"/>
          <w:numId w:val="10"/>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color w:val="303030"/>
          <w:kern w:val="0"/>
          <w:szCs w:val="21"/>
        </w:rPr>
        <w:t>急性期：</w:t>
      </w:r>
      <w:r w:rsidRPr="00C97E30">
        <w:rPr>
          <w:rFonts w:ascii="Google Sans Text" w:eastAsia="ＭＳ Ｐゴシック" w:hAnsi="Google Sans Text" w:cs="ＭＳ Ｐゴシック"/>
          <w:color w:val="303030"/>
          <w:kern w:val="0"/>
          <w:szCs w:val="21"/>
        </w:rPr>
        <w:t>1,334</w:t>
      </w:r>
      <w:r w:rsidRPr="00C97E30">
        <w:rPr>
          <w:rFonts w:ascii="Google Sans Text" w:eastAsia="ＭＳ Ｐゴシック" w:hAnsi="Google Sans Text" w:cs="ＭＳ Ｐゴシック"/>
          <w:color w:val="303030"/>
          <w:kern w:val="0"/>
          <w:szCs w:val="21"/>
        </w:rPr>
        <w:t>床</w:t>
      </w:r>
    </w:p>
    <w:p w14:paraId="47BDB612" w14:textId="77777777" w:rsidR="00C97E30" w:rsidRPr="00C97E30" w:rsidRDefault="00C97E30" w:rsidP="00C97E30">
      <w:pPr>
        <w:widowControl/>
        <w:numPr>
          <w:ilvl w:val="1"/>
          <w:numId w:val="10"/>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color w:val="303030"/>
          <w:kern w:val="0"/>
          <w:szCs w:val="21"/>
        </w:rPr>
        <w:t>回復期：</w:t>
      </w:r>
      <w:r w:rsidRPr="00C97E30">
        <w:rPr>
          <w:rFonts w:ascii="Google Sans Text" w:eastAsia="ＭＳ Ｐゴシック" w:hAnsi="Google Sans Text" w:cs="ＭＳ Ｐゴシック"/>
          <w:color w:val="303030"/>
          <w:kern w:val="0"/>
          <w:szCs w:val="21"/>
        </w:rPr>
        <w:t>212</w:t>
      </w:r>
      <w:r w:rsidRPr="00C97E30">
        <w:rPr>
          <w:rFonts w:ascii="Google Sans Text" w:eastAsia="ＭＳ Ｐゴシック" w:hAnsi="Google Sans Text" w:cs="ＭＳ Ｐゴシック"/>
          <w:color w:val="303030"/>
          <w:kern w:val="0"/>
          <w:szCs w:val="21"/>
        </w:rPr>
        <w:t>床</w:t>
      </w:r>
    </w:p>
    <w:p w14:paraId="53FEAC07" w14:textId="77777777" w:rsidR="00C97E30" w:rsidRPr="00C97E30" w:rsidRDefault="00C97E30" w:rsidP="00C97E30">
      <w:pPr>
        <w:widowControl/>
        <w:numPr>
          <w:ilvl w:val="1"/>
          <w:numId w:val="10"/>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color w:val="303030"/>
          <w:kern w:val="0"/>
          <w:szCs w:val="21"/>
        </w:rPr>
        <w:t>慢性期：</w:t>
      </w:r>
      <w:r w:rsidRPr="00C97E30">
        <w:rPr>
          <w:rFonts w:ascii="Google Sans Text" w:eastAsia="ＭＳ Ｐゴシック" w:hAnsi="Google Sans Text" w:cs="ＭＳ Ｐゴシック"/>
          <w:color w:val="303030"/>
          <w:kern w:val="0"/>
          <w:szCs w:val="21"/>
        </w:rPr>
        <w:t>727</w:t>
      </w:r>
      <w:r w:rsidRPr="00C97E30">
        <w:rPr>
          <w:rFonts w:ascii="Google Sans Text" w:eastAsia="ＭＳ Ｐゴシック" w:hAnsi="Google Sans Text" w:cs="ＭＳ Ｐゴシック"/>
          <w:color w:val="303030"/>
          <w:kern w:val="0"/>
          <w:szCs w:val="21"/>
        </w:rPr>
        <w:t>床</w:t>
      </w:r>
    </w:p>
    <w:p w14:paraId="6C1A5A10" w14:textId="77777777" w:rsidR="00C97E30" w:rsidRPr="00C97E30" w:rsidRDefault="00C97E30" w:rsidP="00C97E30">
      <w:pPr>
        <w:widowControl/>
        <w:numPr>
          <w:ilvl w:val="1"/>
          <w:numId w:val="10"/>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color w:val="303030"/>
          <w:kern w:val="0"/>
          <w:szCs w:val="21"/>
        </w:rPr>
        <w:t>休止：</w:t>
      </w:r>
      <w:r w:rsidRPr="00C97E30">
        <w:rPr>
          <w:rFonts w:ascii="Google Sans Text" w:eastAsia="ＭＳ Ｐゴシック" w:hAnsi="Google Sans Text" w:cs="ＭＳ Ｐゴシック"/>
          <w:color w:val="303030"/>
          <w:kern w:val="0"/>
          <w:szCs w:val="21"/>
        </w:rPr>
        <w:t>15</w:t>
      </w:r>
      <w:r w:rsidRPr="00C97E30">
        <w:rPr>
          <w:rFonts w:ascii="Google Sans Text" w:eastAsia="ＭＳ Ｐゴシック" w:hAnsi="Google Sans Text" w:cs="ＭＳ Ｐゴシック"/>
          <w:color w:val="303030"/>
          <w:kern w:val="0"/>
          <w:szCs w:val="21"/>
        </w:rPr>
        <w:t>床</w:t>
      </w:r>
    </w:p>
    <w:p w14:paraId="49FE09A1" w14:textId="7777777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2ページ目以降には、各病院・病棟ごとの内訳および有床診療所の報告結果を掲載しておりますので、後ほどご覧ください。説明は以上です。</w:t>
      </w:r>
    </w:p>
    <w:p w14:paraId="492EA83F" w14:textId="77777777" w:rsidR="007E4DF1" w:rsidRDefault="007E4DF1" w:rsidP="00C97E30">
      <w:pPr>
        <w:widowControl/>
        <w:jc w:val="left"/>
        <w:rPr>
          <w:rFonts w:ascii="ＭＳ Ｐゴシック" w:eastAsia="ＭＳ Ｐゴシック" w:hAnsi="ＭＳ Ｐゴシック" w:cs="ＭＳ Ｐゴシック"/>
          <w:b/>
          <w:bCs/>
          <w:color w:val="303030"/>
          <w:kern w:val="0"/>
          <w:sz w:val="24"/>
          <w:szCs w:val="24"/>
        </w:rPr>
      </w:pPr>
    </w:p>
    <w:p w14:paraId="31C43C08" w14:textId="1B5FE70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b/>
          <w:bCs/>
          <w:color w:val="303030"/>
          <w:kern w:val="0"/>
          <w:sz w:val="24"/>
          <w:szCs w:val="24"/>
        </w:rPr>
        <w:t>青山委員長</w:t>
      </w:r>
    </w:p>
    <w:p w14:paraId="503FD0E1" w14:textId="7132BAF6"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ありがとうございました。ただいまの説明に関しまして、ご質問、ご追加はございますか。では続きまして報告事項4「</w:t>
      </w:r>
      <w:r w:rsidR="007E4DF1">
        <w:rPr>
          <w:rFonts w:ascii="ＭＳ Ｐゴシック" w:eastAsia="ＭＳ Ｐゴシック" w:hAnsi="ＭＳ Ｐゴシック" w:cs="ＭＳ Ｐゴシック" w:hint="eastAsia"/>
          <w:color w:val="303030"/>
          <w:kern w:val="0"/>
          <w:sz w:val="24"/>
          <w:szCs w:val="24"/>
        </w:rPr>
        <w:t>地域医療構想</w:t>
      </w:r>
      <w:r w:rsidRPr="00C97E30">
        <w:rPr>
          <w:rFonts w:ascii="ＭＳ Ｐゴシック" w:eastAsia="ＭＳ Ｐゴシック" w:hAnsi="ＭＳ Ｐゴシック" w:cs="ＭＳ Ｐゴシック"/>
          <w:color w:val="303030"/>
          <w:kern w:val="0"/>
          <w:sz w:val="24"/>
          <w:szCs w:val="24"/>
        </w:rPr>
        <w:t>の現状について」、事務局より説明をお願いします。</w:t>
      </w:r>
    </w:p>
    <w:p w14:paraId="1124D042" w14:textId="77777777" w:rsidR="007E4DF1" w:rsidRDefault="007E4DF1" w:rsidP="00C97E30">
      <w:pPr>
        <w:widowControl/>
        <w:jc w:val="left"/>
        <w:rPr>
          <w:rFonts w:ascii="ＭＳ Ｐゴシック" w:eastAsia="ＭＳ Ｐゴシック" w:hAnsi="ＭＳ Ｐゴシック" w:cs="ＭＳ Ｐゴシック"/>
          <w:b/>
          <w:bCs/>
          <w:color w:val="303030"/>
          <w:kern w:val="0"/>
          <w:sz w:val="24"/>
          <w:szCs w:val="24"/>
        </w:rPr>
      </w:pPr>
    </w:p>
    <w:p w14:paraId="23593A9A" w14:textId="77777777" w:rsidR="007E4DF1" w:rsidRPr="00C97E30" w:rsidRDefault="007E4DF1" w:rsidP="007E4DF1">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b/>
          <w:bCs/>
          <w:color w:val="303030"/>
          <w:kern w:val="0"/>
          <w:sz w:val="24"/>
          <w:szCs w:val="24"/>
        </w:rPr>
        <w:t>事務局（瀬戸保健所 磯部）</w:t>
      </w:r>
    </w:p>
    <w:p w14:paraId="319A4F52" w14:textId="7777777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資料4をご覧ください。 これは、昨年度当委員会でご報告した内容を直近の情報に更新したものです。</w:t>
      </w:r>
    </w:p>
    <w:p w14:paraId="07E1CA0B" w14:textId="77777777" w:rsidR="00C97E30" w:rsidRPr="00C97E30" w:rsidRDefault="00C97E30" w:rsidP="00C97E30">
      <w:pPr>
        <w:widowControl/>
        <w:numPr>
          <w:ilvl w:val="0"/>
          <w:numId w:val="11"/>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b/>
          <w:bCs/>
          <w:color w:val="303030"/>
          <w:kern w:val="0"/>
          <w:szCs w:val="21"/>
        </w:rPr>
        <w:t>1</w:t>
      </w:r>
      <w:r w:rsidRPr="00C97E30">
        <w:rPr>
          <w:rFonts w:ascii="Google Sans Text" w:eastAsia="ＭＳ Ｐゴシック" w:hAnsi="Google Sans Text" w:cs="ＭＳ Ｐゴシック"/>
          <w:b/>
          <w:bCs/>
          <w:color w:val="303030"/>
          <w:kern w:val="0"/>
          <w:szCs w:val="21"/>
        </w:rPr>
        <w:t>ページ</w:t>
      </w:r>
      <w:r w:rsidRPr="00C97E30">
        <w:rPr>
          <w:rFonts w:ascii="Google Sans Text" w:eastAsia="ＭＳ Ｐゴシック" w:hAnsi="Google Sans Text" w:cs="ＭＳ Ｐゴシック"/>
          <w:color w:val="303030"/>
          <w:kern w:val="0"/>
          <w:szCs w:val="21"/>
        </w:rPr>
        <w:t>：令和</w:t>
      </w:r>
      <w:r w:rsidRPr="00C97E30">
        <w:rPr>
          <w:rFonts w:ascii="Google Sans Text" w:eastAsia="ＭＳ Ｐゴシック" w:hAnsi="Google Sans Text" w:cs="ＭＳ Ｐゴシック"/>
          <w:color w:val="303030"/>
          <w:kern w:val="0"/>
          <w:szCs w:val="21"/>
        </w:rPr>
        <w:t>8</w:t>
      </w:r>
      <w:r w:rsidRPr="00C97E30">
        <w:rPr>
          <w:rFonts w:ascii="Google Sans Text" w:eastAsia="ＭＳ Ｐゴシック" w:hAnsi="Google Sans Text" w:cs="ＭＳ Ｐゴシック"/>
          <w:color w:val="303030"/>
          <w:kern w:val="0"/>
          <w:szCs w:val="21"/>
        </w:rPr>
        <w:t>年</w:t>
      </w:r>
      <w:r w:rsidRPr="00C97E30">
        <w:rPr>
          <w:rFonts w:ascii="Google Sans Text" w:eastAsia="ＭＳ Ｐゴシック" w:hAnsi="Google Sans Text" w:cs="ＭＳ Ｐゴシック"/>
          <w:color w:val="303030"/>
          <w:kern w:val="0"/>
          <w:szCs w:val="21"/>
        </w:rPr>
        <w:t>4</w:t>
      </w:r>
      <w:r w:rsidRPr="00C97E30">
        <w:rPr>
          <w:rFonts w:ascii="Google Sans Text" w:eastAsia="ＭＳ Ｐゴシック" w:hAnsi="Google Sans Text" w:cs="ＭＳ Ｐゴシック"/>
          <w:color w:val="303030"/>
          <w:kern w:val="0"/>
          <w:szCs w:val="21"/>
        </w:rPr>
        <w:t>月</w:t>
      </w:r>
      <w:r w:rsidRPr="00C97E30">
        <w:rPr>
          <w:rFonts w:ascii="Google Sans Text" w:eastAsia="ＭＳ Ｐゴシック" w:hAnsi="Google Sans Text" w:cs="ＭＳ Ｐゴシック"/>
          <w:color w:val="303030"/>
          <w:kern w:val="0"/>
          <w:szCs w:val="21"/>
        </w:rPr>
        <w:t>1</w:t>
      </w:r>
      <w:r w:rsidRPr="00C97E30">
        <w:rPr>
          <w:rFonts w:ascii="Google Sans Text" w:eastAsia="ＭＳ Ｐゴシック" w:hAnsi="Google Sans Text" w:cs="ＭＳ Ｐゴシック"/>
          <w:color w:val="303030"/>
          <w:kern w:val="0"/>
          <w:szCs w:val="21"/>
        </w:rPr>
        <w:t>日現在の政策医療を担う医療機関の一覧、令和</w:t>
      </w:r>
      <w:r w:rsidRPr="00C97E30">
        <w:rPr>
          <w:rFonts w:ascii="Google Sans Text" w:eastAsia="ＭＳ Ｐゴシック" w:hAnsi="Google Sans Text" w:cs="ＭＳ Ｐゴシック"/>
          <w:color w:val="303030"/>
          <w:kern w:val="0"/>
          <w:szCs w:val="21"/>
        </w:rPr>
        <w:t>7</w:t>
      </w:r>
      <w:r w:rsidRPr="00C97E30">
        <w:rPr>
          <w:rFonts w:ascii="Google Sans Text" w:eastAsia="ＭＳ Ｐゴシック" w:hAnsi="Google Sans Text" w:cs="ＭＳ Ｐゴシック"/>
          <w:color w:val="303030"/>
          <w:kern w:val="0"/>
          <w:szCs w:val="21"/>
        </w:rPr>
        <w:t>年度病床機能報告結果、公立病院経営強化プラン等の状況です。</w:t>
      </w:r>
    </w:p>
    <w:p w14:paraId="7C10C5E2" w14:textId="77777777" w:rsidR="00C97E30" w:rsidRPr="00C97E30" w:rsidRDefault="00C97E30" w:rsidP="00C97E30">
      <w:pPr>
        <w:widowControl/>
        <w:numPr>
          <w:ilvl w:val="0"/>
          <w:numId w:val="11"/>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b/>
          <w:bCs/>
          <w:color w:val="303030"/>
          <w:kern w:val="0"/>
          <w:szCs w:val="21"/>
        </w:rPr>
        <w:t>2</w:t>
      </w:r>
      <w:r w:rsidRPr="00C97E30">
        <w:rPr>
          <w:rFonts w:ascii="Google Sans Text" w:eastAsia="ＭＳ Ｐゴシック" w:hAnsi="Google Sans Text" w:cs="ＭＳ Ｐゴシック"/>
          <w:b/>
          <w:bCs/>
          <w:color w:val="303030"/>
          <w:kern w:val="0"/>
          <w:szCs w:val="21"/>
        </w:rPr>
        <w:t>ページ</w:t>
      </w:r>
      <w:r w:rsidRPr="00C97E30">
        <w:rPr>
          <w:rFonts w:ascii="Google Sans Text" w:eastAsia="ＭＳ Ｐゴシック" w:hAnsi="Google Sans Text" w:cs="ＭＳ Ｐゴシック"/>
          <w:color w:val="303030"/>
          <w:kern w:val="0"/>
          <w:szCs w:val="21"/>
        </w:rPr>
        <w:t>：主な医療機関の所在地マップです。</w:t>
      </w:r>
    </w:p>
    <w:p w14:paraId="2A8470A7" w14:textId="77777777" w:rsidR="00C97E30" w:rsidRPr="00C97E30" w:rsidRDefault="00C97E30" w:rsidP="00C97E30">
      <w:pPr>
        <w:widowControl/>
        <w:numPr>
          <w:ilvl w:val="0"/>
          <w:numId w:val="11"/>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b/>
          <w:bCs/>
          <w:color w:val="303030"/>
          <w:kern w:val="0"/>
          <w:szCs w:val="21"/>
        </w:rPr>
        <w:t>3</w:t>
      </w:r>
      <w:r w:rsidRPr="00C97E30">
        <w:rPr>
          <w:rFonts w:ascii="Google Sans Text" w:eastAsia="ＭＳ Ｐゴシック" w:hAnsi="Google Sans Text" w:cs="ＭＳ Ｐゴシック"/>
          <w:b/>
          <w:bCs/>
          <w:color w:val="303030"/>
          <w:kern w:val="0"/>
          <w:szCs w:val="21"/>
        </w:rPr>
        <w:t>ページ以降</w:t>
      </w:r>
      <w:r w:rsidRPr="00C97E30">
        <w:rPr>
          <w:rFonts w:ascii="Google Sans Text" w:eastAsia="ＭＳ Ｐゴシック" w:hAnsi="Google Sans Text" w:cs="ＭＳ Ｐゴシック"/>
          <w:color w:val="303030"/>
          <w:kern w:val="0"/>
          <w:szCs w:val="21"/>
        </w:rPr>
        <w:t>：当構想区域の医療提供体制の現状です（名古屋大学メディカル</w:t>
      </w:r>
      <w:r w:rsidRPr="00C97E30">
        <w:rPr>
          <w:rFonts w:ascii="Google Sans Text" w:eastAsia="ＭＳ Ｐゴシック" w:hAnsi="Google Sans Text" w:cs="ＭＳ Ｐゴシック"/>
          <w:color w:val="303030"/>
          <w:kern w:val="0"/>
          <w:szCs w:val="21"/>
        </w:rPr>
        <w:t>IT</w:t>
      </w:r>
      <w:r w:rsidRPr="00C97E30">
        <w:rPr>
          <w:rFonts w:ascii="Google Sans Text" w:eastAsia="ＭＳ Ｐゴシック" w:hAnsi="Google Sans Text" w:cs="ＭＳ Ｐゴシック"/>
          <w:color w:val="303030"/>
          <w:kern w:val="0"/>
          <w:szCs w:val="21"/>
        </w:rPr>
        <w:t>センター提供データ）。</w:t>
      </w:r>
    </w:p>
    <w:p w14:paraId="35E292C1" w14:textId="77777777" w:rsidR="00C97E30" w:rsidRPr="00C97E30" w:rsidRDefault="00C97E30" w:rsidP="00C97E30">
      <w:pPr>
        <w:widowControl/>
        <w:numPr>
          <w:ilvl w:val="0"/>
          <w:numId w:val="11"/>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b/>
          <w:bCs/>
          <w:color w:val="303030"/>
          <w:kern w:val="0"/>
          <w:szCs w:val="21"/>
        </w:rPr>
        <w:t>3</w:t>
      </w:r>
      <w:r w:rsidRPr="00C97E30">
        <w:rPr>
          <w:rFonts w:ascii="Google Sans Text" w:eastAsia="ＭＳ Ｐゴシック" w:hAnsi="Google Sans Text" w:cs="ＭＳ Ｐゴシック"/>
          <w:b/>
          <w:bCs/>
          <w:color w:val="303030"/>
          <w:kern w:val="0"/>
          <w:szCs w:val="21"/>
        </w:rPr>
        <w:t>ページ</w:t>
      </w:r>
      <w:r w:rsidRPr="00C97E30">
        <w:rPr>
          <w:rFonts w:ascii="Google Sans Text" w:eastAsia="ＭＳ Ｐゴシック" w:hAnsi="Google Sans Text" w:cs="ＭＳ Ｐゴシック"/>
          <w:color w:val="303030"/>
          <w:kern w:val="0"/>
          <w:szCs w:val="21"/>
        </w:rPr>
        <w:t>：将来人口推計。</w:t>
      </w:r>
    </w:p>
    <w:p w14:paraId="5024D905" w14:textId="77777777" w:rsidR="00C97E30" w:rsidRPr="00C97E30" w:rsidRDefault="00C97E30" w:rsidP="00C97E30">
      <w:pPr>
        <w:widowControl/>
        <w:numPr>
          <w:ilvl w:val="0"/>
          <w:numId w:val="11"/>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b/>
          <w:bCs/>
          <w:color w:val="303030"/>
          <w:kern w:val="0"/>
          <w:szCs w:val="21"/>
        </w:rPr>
        <w:t>4</w:t>
      </w:r>
      <w:r w:rsidRPr="00C97E30">
        <w:rPr>
          <w:rFonts w:ascii="Google Sans Text" w:eastAsia="ＭＳ Ｐゴシック" w:hAnsi="Google Sans Text" w:cs="ＭＳ Ｐゴシック"/>
          <w:b/>
          <w:bCs/>
          <w:color w:val="303030"/>
          <w:kern w:val="0"/>
          <w:szCs w:val="21"/>
        </w:rPr>
        <w:t>ページ</w:t>
      </w:r>
      <w:r w:rsidRPr="00C97E30">
        <w:rPr>
          <w:rFonts w:ascii="Google Sans Text" w:eastAsia="ＭＳ Ｐゴシック" w:hAnsi="Google Sans Text" w:cs="ＭＳ Ｐゴシック"/>
          <w:color w:val="303030"/>
          <w:kern w:val="0"/>
          <w:szCs w:val="21"/>
        </w:rPr>
        <w:t>：令和</w:t>
      </w:r>
      <w:r w:rsidRPr="00C97E30">
        <w:rPr>
          <w:rFonts w:ascii="Google Sans Text" w:eastAsia="ＭＳ Ｐゴシック" w:hAnsi="Google Sans Text" w:cs="ＭＳ Ｐゴシック"/>
          <w:color w:val="303030"/>
          <w:kern w:val="0"/>
          <w:szCs w:val="21"/>
        </w:rPr>
        <w:t>6</w:t>
      </w:r>
      <w:r w:rsidRPr="00C97E30">
        <w:rPr>
          <w:rFonts w:ascii="Google Sans Text" w:eastAsia="ＭＳ Ｐゴシック" w:hAnsi="Google Sans Text" w:cs="ＭＳ Ｐゴシック"/>
          <w:color w:val="303030"/>
          <w:kern w:val="0"/>
          <w:szCs w:val="21"/>
        </w:rPr>
        <w:t>年</w:t>
      </w:r>
      <w:r w:rsidRPr="00C97E30">
        <w:rPr>
          <w:rFonts w:ascii="Google Sans Text" w:eastAsia="ＭＳ Ｐゴシック" w:hAnsi="Google Sans Text" w:cs="ＭＳ Ｐゴシック"/>
          <w:color w:val="303030"/>
          <w:kern w:val="0"/>
          <w:szCs w:val="21"/>
        </w:rPr>
        <w:t>DPC</w:t>
      </w:r>
      <w:r w:rsidRPr="00C97E30">
        <w:rPr>
          <w:rFonts w:ascii="Google Sans Text" w:eastAsia="ＭＳ Ｐゴシック" w:hAnsi="Google Sans Text" w:cs="ＭＳ Ｐゴシック"/>
          <w:color w:val="303030"/>
          <w:kern w:val="0"/>
          <w:szCs w:val="21"/>
        </w:rPr>
        <w:t>データを用いた患者推計。</w:t>
      </w:r>
    </w:p>
    <w:p w14:paraId="30A665AA" w14:textId="77777777" w:rsidR="00C97E30" w:rsidRPr="00C97E30" w:rsidRDefault="00C97E30" w:rsidP="00C97E30">
      <w:pPr>
        <w:widowControl/>
        <w:numPr>
          <w:ilvl w:val="0"/>
          <w:numId w:val="11"/>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b/>
          <w:bCs/>
          <w:color w:val="303030"/>
          <w:kern w:val="0"/>
          <w:szCs w:val="21"/>
        </w:rPr>
        <w:t>5</w:t>
      </w:r>
      <w:r w:rsidRPr="00C97E30">
        <w:rPr>
          <w:rFonts w:ascii="Google Sans Text" w:eastAsia="ＭＳ Ｐゴシック" w:hAnsi="Google Sans Text" w:cs="ＭＳ Ｐゴシック"/>
          <w:b/>
          <w:bCs/>
          <w:color w:val="303030"/>
          <w:kern w:val="0"/>
          <w:szCs w:val="21"/>
        </w:rPr>
        <w:t>ページ</w:t>
      </w:r>
      <w:r w:rsidRPr="00C97E30">
        <w:rPr>
          <w:rFonts w:ascii="Google Sans Text" w:eastAsia="ＭＳ Ｐゴシック" w:hAnsi="Google Sans Text" w:cs="ＭＳ Ｐゴシック"/>
          <w:color w:val="303030"/>
          <w:kern w:val="0"/>
          <w:szCs w:val="21"/>
        </w:rPr>
        <w:t>：主要診断群（</w:t>
      </w:r>
      <w:r w:rsidRPr="00C97E30">
        <w:rPr>
          <w:rFonts w:ascii="Google Sans Text" w:eastAsia="ＭＳ Ｐゴシック" w:hAnsi="Google Sans Text" w:cs="ＭＳ Ｐゴシック"/>
          <w:color w:val="303030"/>
          <w:kern w:val="0"/>
          <w:szCs w:val="21"/>
        </w:rPr>
        <w:t>MDC</w:t>
      </w:r>
      <w:r w:rsidRPr="00C97E30">
        <w:rPr>
          <w:rFonts w:ascii="Google Sans Text" w:eastAsia="ＭＳ Ｐゴシック" w:hAnsi="Google Sans Text" w:cs="ＭＳ Ｐゴシック"/>
          <w:color w:val="303030"/>
          <w:kern w:val="0"/>
          <w:szCs w:val="21"/>
        </w:rPr>
        <w:t>）別の将来患者推計。</w:t>
      </w:r>
    </w:p>
    <w:p w14:paraId="7A970438" w14:textId="77777777" w:rsidR="00C97E30" w:rsidRPr="00C97E30" w:rsidRDefault="00C97E30" w:rsidP="00C97E30">
      <w:pPr>
        <w:widowControl/>
        <w:numPr>
          <w:ilvl w:val="0"/>
          <w:numId w:val="11"/>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b/>
          <w:bCs/>
          <w:color w:val="303030"/>
          <w:kern w:val="0"/>
          <w:szCs w:val="21"/>
        </w:rPr>
        <w:lastRenderedPageBreak/>
        <w:t>6</w:t>
      </w:r>
      <w:r w:rsidRPr="00C97E30">
        <w:rPr>
          <w:rFonts w:ascii="Google Sans Text" w:eastAsia="ＭＳ Ｐゴシック" w:hAnsi="Google Sans Text" w:cs="ＭＳ Ｐゴシック"/>
          <w:b/>
          <w:bCs/>
          <w:color w:val="303030"/>
          <w:kern w:val="0"/>
          <w:szCs w:val="21"/>
        </w:rPr>
        <w:t>ページ</w:t>
      </w:r>
      <w:r w:rsidRPr="00C97E30">
        <w:rPr>
          <w:rFonts w:ascii="Google Sans Text" w:eastAsia="ＭＳ Ｐゴシック" w:hAnsi="Google Sans Text" w:cs="ＭＳ Ｐゴシック"/>
          <w:color w:val="303030"/>
          <w:kern w:val="0"/>
          <w:szCs w:val="21"/>
        </w:rPr>
        <w:t>：そのうち</w:t>
      </w:r>
      <w:r w:rsidRPr="00C97E30">
        <w:rPr>
          <w:rFonts w:ascii="Google Sans Text" w:eastAsia="ＭＳ Ｐゴシック" w:hAnsi="Google Sans Text" w:cs="ＭＳ Ｐゴシック"/>
          <w:color w:val="303030"/>
          <w:kern w:val="0"/>
          <w:szCs w:val="21"/>
        </w:rPr>
        <w:t>75</w:t>
      </w:r>
      <w:r w:rsidRPr="00C97E30">
        <w:rPr>
          <w:rFonts w:ascii="Google Sans Text" w:eastAsia="ＭＳ Ｐゴシック" w:hAnsi="Google Sans Text" w:cs="ＭＳ Ｐゴシック"/>
          <w:color w:val="303030"/>
          <w:kern w:val="0"/>
          <w:szCs w:val="21"/>
        </w:rPr>
        <w:t>歳以上の推計データ。</w:t>
      </w:r>
    </w:p>
    <w:p w14:paraId="0E89D3E7" w14:textId="77777777" w:rsidR="00C97E30" w:rsidRPr="00C97E30" w:rsidRDefault="00C97E30" w:rsidP="00C97E30">
      <w:pPr>
        <w:widowControl/>
        <w:numPr>
          <w:ilvl w:val="0"/>
          <w:numId w:val="11"/>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b/>
          <w:bCs/>
          <w:color w:val="303030"/>
          <w:kern w:val="0"/>
          <w:szCs w:val="21"/>
        </w:rPr>
        <w:t>7</w:t>
      </w:r>
      <w:r w:rsidRPr="00C97E30">
        <w:rPr>
          <w:rFonts w:ascii="Google Sans Text" w:eastAsia="ＭＳ Ｐゴシック" w:hAnsi="Google Sans Text" w:cs="ＭＳ Ｐゴシック"/>
          <w:b/>
          <w:bCs/>
          <w:color w:val="303030"/>
          <w:kern w:val="0"/>
          <w:szCs w:val="21"/>
        </w:rPr>
        <w:t>ページ</w:t>
      </w:r>
      <w:r w:rsidRPr="00C97E30">
        <w:rPr>
          <w:rFonts w:ascii="Google Sans Text" w:eastAsia="ＭＳ Ｐゴシック" w:hAnsi="Google Sans Text" w:cs="ＭＳ Ｐゴシック"/>
          <w:color w:val="303030"/>
          <w:kern w:val="0"/>
          <w:szCs w:val="21"/>
        </w:rPr>
        <w:t>：</w:t>
      </w:r>
      <w:r w:rsidRPr="00C97E30">
        <w:rPr>
          <w:rFonts w:ascii="Google Sans Text" w:eastAsia="ＭＳ Ｐゴシック" w:hAnsi="Google Sans Text" w:cs="ＭＳ Ｐゴシック"/>
          <w:color w:val="303030"/>
          <w:kern w:val="0"/>
          <w:szCs w:val="21"/>
        </w:rPr>
        <w:t>MDC</w:t>
      </w:r>
      <w:r w:rsidRPr="00C97E30">
        <w:rPr>
          <w:rFonts w:ascii="Google Sans Text" w:eastAsia="ＭＳ Ｐゴシック" w:hAnsi="Google Sans Text" w:cs="ＭＳ Ｐゴシック"/>
          <w:color w:val="303030"/>
          <w:kern w:val="0"/>
          <w:szCs w:val="21"/>
        </w:rPr>
        <w:t>別の患者推計を手術の有無で分析したもの。</w:t>
      </w:r>
    </w:p>
    <w:p w14:paraId="58930CA0" w14:textId="77777777" w:rsidR="00C97E30" w:rsidRPr="00C97E30" w:rsidRDefault="00C97E30" w:rsidP="00C97E30">
      <w:pPr>
        <w:widowControl/>
        <w:numPr>
          <w:ilvl w:val="0"/>
          <w:numId w:val="11"/>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b/>
          <w:bCs/>
          <w:color w:val="303030"/>
          <w:kern w:val="0"/>
          <w:szCs w:val="21"/>
        </w:rPr>
        <w:t>8</w:t>
      </w:r>
      <w:r w:rsidRPr="00C97E30">
        <w:rPr>
          <w:rFonts w:ascii="Google Sans Text" w:eastAsia="ＭＳ Ｐゴシック" w:hAnsi="Google Sans Text" w:cs="ＭＳ Ｐゴシック"/>
          <w:b/>
          <w:bCs/>
          <w:color w:val="303030"/>
          <w:kern w:val="0"/>
          <w:szCs w:val="21"/>
        </w:rPr>
        <w:t>ページ</w:t>
      </w:r>
      <w:r w:rsidRPr="00C97E30">
        <w:rPr>
          <w:rFonts w:ascii="Google Sans Text" w:eastAsia="ＭＳ Ｐゴシック" w:hAnsi="Google Sans Text" w:cs="ＭＳ Ｐゴシック"/>
          <w:color w:val="303030"/>
          <w:kern w:val="0"/>
          <w:szCs w:val="21"/>
        </w:rPr>
        <w:t>：そのうち</w:t>
      </w:r>
      <w:r w:rsidRPr="00C97E30">
        <w:rPr>
          <w:rFonts w:ascii="Google Sans Text" w:eastAsia="ＭＳ Ｐゴシック" w:hAnsi="Google Sans Text" w:cs="ＭＳ Ｐゴシック"/>
          <w:color w:val="303030"/>
          <w:kern w:val="0"/>
          <w:szCs w:val="21"/>
        </w:rPr>
        <w:t>75</w:t>
      </w:r>
      <w:r w:rsidRPr="00C97E30">
        <w:rPr>
          <w:rFonts w:ascii="Google Sans Text" w:eastAsia="ＭＳ Ｐゴシック" w:hAnsi="Google Sans Text" w:cs="ＭＳ Ｐゴシック"/>
          <w:color w:val="303030"/>
          <w:kern w:val="0"/>
          <w:szCs w:val="21"/>
        </w:rPr>
        <w:t>歳以上の推計。</w:t>
      </w:r>
    </w:p>
    <w:p w14:paraId="1C582973" w14:textId="77777777" w:rsidR="00C97E30" w:rsidRPr="00C97E30" w:rsidRDefault="00C97E30" w:rsidP="00C97E30">
      <w:pPr>
        <w:widowControl/>
        <w:numPr>
          <w:ilvl w:val="0"/>
          <w:numId w:val="11"/>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b/>
          <w:bCs/>
          <w:color w:val="303030"/>
          <w:kern w:val="0"/>
          <w:szCs w:val="21"/>
        </w:rPr>
        <w:t>9</w:t>
      </w:r>
      <w:r w:rsidRPr="00C97E30">
        <w:rPr>
          <w:rFonts w:ascii="Google Sans Text" w:eastAsia="ＭＳ Ｐゴシック" w:hAnsi="Google Sans Text" w:cs="ＭＳ Ｐゴシック"/>
          <w:b/>
          <w:bCs/>
          <w:color w:val="303030"/>
          <w:kern w:val="0"/>
          <w:szCs w:val="21"/>
        </w:rPr>
        <w:t>ページ</w:t>
      </w:r>
      <w:r w:rsidRPr="00C97E30">
        <w:rPr>
          <w:rFonts w:ascii="Google Sans Text" w:eastAsia="ＭＳ Ｐゴシック" w:hAnsi="Google Sans Text" w:cs="ＭＳ Ｐゴシック"/>
          <w:color w:val="303030"/>
          <w:kern w:val="0"/>
          <w:szCs w:val="21"/>
        </w:rPr>
        <w:t>：疾患別患者推計の上位</w:t>
      </w:r>
      <w:r w:rsidRPr="00C97E30">
        <w:rPr>
          <w:rFonts w:ascii="Google Sans Text" w:eastAsia="ＭＳ Ｐゴシック" w:hAnsi="Google Sans Text" w:cs="ＭＳ Ｐゴシック"/>
          <w:color w:val="303030"/>
          <w:kern w:val="0"/>
          <w:szCs w:val="21"/>
        </w:rPr>
        <w:t>20</w:t>
      </w:r>
      <w:r w:rsidRPr="00C97E30">
        <w:rPr>
          <w:rFonts w:ascii="Google Sans Text" w:eastAsia="ＭＳ Ｐゴシック" w:hAnsi="Google Sans Text" w:cs="ＭＳ Ｐゴシック"/>
          <w:color w:val="303030"/>
          <w:kern w:val="0"/>
          <w:szCs w:val="21"/>
        </w:rPr>
        <w:t>疾患。</w:t>
      </w:r>
    </w:p>
    <w:p w14:paraId="7D3AD3A6" w14:textId="77777777" w:rsidR="00C97E30" w:rsidRPr="00C97E30" w:rsidRDefault="00C97E30" w:rsidP="00C97E30">
      <w:pPr>
        <w:widowControl/>
        <w:numPr>
          <w:ilvl w:val="0"/>
          <w:numId w:val="11"/>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b/>
          <w:bCs/>
          <w:color w:val="303030"/>
          <w:kern w:val="0"/>
          <w:szCs w:val="21"/>
        </w:rPr>
        <w:t>10</w:t>
      </w:r>
      <w:r w:rsidRPr="00C97E30">
        <w:rPr>
          <w:rFonts w:ascii="Google Sans Text" w:eastAsia="ＭＳ Ｐゴシック" w:hAnsi="Google Sans Text" w:cs="ＭＳ Ｐゴシック"/>
          <w:b/>
          <w:bCs/>
          <w:color w:val="303030"/>
          <w:kern w:val="0"/>
          <w:szCs w:val="21"/>
        </w:rPr>
        <w:t>ページ</w:t>
      </w:r>
      <w:r w:rsidRPr="00C97E30">
        <w:rPr>
          <w:rFonts w:ascii="Google Sans Text" w:eastAsia="ＭＳ Ｐゴシック" w:hAnsi="Google Sans Text" w:cs="ＭＳ Ｐゴシック"/>
          <w:color w:val="303030"/>
          <w:kern w:val="0"/>
          <w:szCs w:val="21"/>
        </w:rPr>
        <w:t>：そのうち</w:t>
      </w:r>
      <w:r w:rsidRPr="00C97E30">
        <w:rPr>
          <w:rFonts w:ascii="Google Sans Text" w:eastAsia="ＭＳ Ｐゴシック" w:hAnsi="Google Sans Text" w:cs="ＭＳ Ｐゴシック"/>
          <w:color w:val="303030"/>
          <w:kern w:val="0"/>
          <w:szCs w:val="21"/>
        </w:rPr>
        <w:t>75</w:t>
      </w:r>
      <w:r w:rsidRPr="00C97E30">
        <w:rPr>
          <w:rFonts w:ascii="Google Sans Text" w:eastAsia="ＭＳ Ｐゴシック" w:hAnsi="Google Sans Text" w:cs="ＭＳ Ｐゴシック"/>
          <w:color w:val="303030"/>
          <w:kern w:val="0"/>
          <w:szCs w:val="21"/>
        </w:rPr>
        <w:t>歳以上の推計。</w:t>
      </w:r>
    </w:p>
    <w:p w14:paraId="54D69452" w14:textId="77777777" w:rsidR="00C97E30" w:rsidRPr="00C97E30" w:rsidRDefault="00C97E30" w:rsidP="00C97E30">
      <w:pPr>
        <w:widowControl/>
        <w:numPr>
          <w:ilvl w:val="0"/>
          <w:numId w:val="11"/>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b/>
          <w:bCs/>
          <w:color w:val="303030"/>
          <w:kern w:val="0"/>
          <w:szCs w:val="21"/>
        </w:rPr>
        <w:t>11</w:t>
      </w:r>
      <w:r w:rsidRPr="00C97E30">
        <w:rPr>
          <w:rFonts w:ascii="Google Sans Text" w:eastAsia="ＭＳ Ｐゴシック" w:hAnsi="Google Sans Text" w:cs="ＭＳ Ｐゴシック"/>
          <w:b/>
          <w:bCs/>
          <w:color w:val="303030"/>
          <w:kern w:val="0"/>
          <w:szCs w:val="21"/>
        </w:rPr>
        <w:t>ページ</w:t>
      </w:r>
      <w:r w:rsidRPr="00C97E30">
        <w:rPr>
          <w:rFonts w:ascii="Google Sans Text" w:eastAsia="ＭＳ Ｐゴシック" w:hAnsi="Google Sans Text" w:cs="ＭＳ Ｐゴシック"/>
          <w:color w:val="303030"/>
          <w:kern w:val="0"/>
          <w:szCs w:val="21"/>
        </w:rPr>
        <w:t>：高床機能ごとの比較、定量的な分析結果（平成</w:t>
      </w:r>
      <w:r w:rsidRPr="00C97E30">
        <w:rPr>
          <w:rFonts w:ascii="Google Sans Text" w:eastAsia="ＭＳ Ｐゴシック" w:hAnsi="Google Sans Text" w:cs="ＭＳ Ｐゴシック"/>
          <w:color w:val="303030"/>
          <w:kern w:val="0"/>
          <w:szCs w:val="21"/>
        </w:rPr>
        <w:t>29</w:t>
      </w:r>
      <w:r w:rsidRPr="00C97E30">
        <w:rPr>
          <w:rFonts w:ascii="Google Sans Text" w:eastAsia="ＭＳ Ｐゴシック" w:hAnsi="Google Sans Text" w:cs="ＭＳ Ｐゴシック"/>
          <w:color w:val="303030"/>
          <w:kern w:val="0"/>
          <w:szCs w:val="21"/>
        </w:rPr>
        <w:t>年の定量的分析結果との比較）。</w:t>
      </w:r>
    </w:p>
    <w:p w14:paraId="4704E1EF" w14:textId="7777777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なお、この資料は病床の増削減を直接意味するものではございませんのでご留意ください。平成29年の定量分析結果（2025年必要病床量）と比較すると、高度急性期は326床、回復期は594床、慢性期は-80床という比較値になっております。説明は以上です。</w:t>
      </w:r>
    </w:p>
    <w:p w14:paraId="2C75EF23" w14:textId="77777777" w:rsidR="007E4DF1" w:rsidRDefault="007E4DF1" w:rsidP="00C97E30">
      <w:pPr>
        <w:widowControl/>
        <w:jc w:val="left"/>
        <w:rPr>
          <w:rFonts w:ascii="ＭＳ Ｐゴシック" w:eastAsia="ＭＳ Ｐゴシック" w:hAnsi="ＭＳ Ｐゴシック" w:cs="ＭＳ Ｐゴシック"/>
          <w:b/>
          <w:bCs/>
          <w:color w:val="303030"/>
          <w:kern w:val="0"/>
          <w:sz w:val="24"/>
          <w:szCs w:val="24"/>
        </w:rPr>
      </w:pPr>
    </w:p>
    <w:p w14:paraId="215C66FE" w14:textId="71001D6E"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b/>
          <w:bCs/>
          <w:color w:val="303030"/>
          <w:kern w:val="0"/>
          <w:sz w:val="24"/>
          <w:szCs w:val="24"/>
        </w:rPr>
        <w:t>青山委員長</w:t>
      </w:r>
    </w:p>
    <w:p w14:paraId="70E7D797" w14:textId="3790923A"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ありがとうございました。ただいまの説明につきまして、ご質問等はございます</w:t>
      </w:r>
      <w:r w:rsidR="00E558A1">
        <w:rPr>
          <w:rFonts w:ascii="ＭＳ Ｐゴシック" w:eastAsia="ＭＳ Ｐゴシック" w:hAnsi="ＭＳ Ｐゴシック" w:cs="ＭＳ Ｐゴシック" w:hint="eastAsia"/>
          <w:color w:val="303030"/>
          <w:kern w:val="0"/>
          <w:sz w:val="24"/>
          <w:szCs w:val="24"/>
        </w:rPr>
        <w:t>か。</w:t>
      </w:r>
    </w:p>
    <w:p w14:paraId="67C9E0DD" w14:textId="77777777" w:rsidR="007E4DF1" w:rsidRDefault="007E4DF1" w:rsidP="00C97E30">
      <w:pPr>
        <w:widowControl/>
        <w:jc w:val="left"/>
        <w:rPr>
          <w:rFonts w:ascii="ＭＳ Ｐゴシック" w:eastAsia="ＭＳ Ｐゴシック" w:hAnsi="ＭＳ Ｐゴシック" w:cs="ＭＳ Ｐゴシック"/>
          <w:b/>
          <w:bCs/>
          <w:color w:val="303030"/>
          <w:kern w:val="0"/>
          <w:sz w:val="24"/>
          <w:szCs w:val="24"/>
        </w:rPr>
      </w:pPr>
    </w:p>
    <w:p w14:paraId="0946BA57" w14:textId="725C2F9F" w:rsidR="00C97E30" w:rsidRPr="00C97E30" w:rsidRDefault="007E4DF1" w:rsidP="00C97E30">
      <w:pPr>
        <w:widowControl/>
        <w:jc w:val="left"/>
        <w:rPr>
          <w:rFonts w:ascii="ＭＳ Ｐゴシック" w:eastAsia="ＭＳ Ｐゴシック" w:hAnsi="ＭＳ Ｐゴシック" w:cs="ＭＳ Ｐゴシック"/>
          <w:color w:val="303030"/>
          <w:kern w:val="0"/>
          <w:sz w:val="24"/>
          <w:szCs w:val="24"/>
        </w:rPr>
      </w:pPr>
      <w:r>
        <w:rPr>
          <w:rFonts w:ascii="ＭＳ Ｐゴシック" w:eastAsia="ＭＳ Ｐゴシック" w:hAnsi="ＭＳ Ｐゴシック" w:cs="ＭＳ Ｐゴシック" w:hint="eastAsia"/>
          <w:b/>
          <w:bCs/>
          <w:color w:val="303030"/>
          <w:kern w:val="0"/>
          <w:sz w:val="24"/>
          <w:szCs w:val="24"/>
        </w:rPr>
        <w:t>構成員</w:t>
      </w:r>
      <w:r w:rsidR="009F232C">
        <w:rPr>
          <w:rFonts w:ascii="ＭＳ Ｐゴシック" w:eastAsia="ＭＳ Ｐゴシック" w:hAnsi="ＭＳ Ｐゴシック" w:cs="ＭＳ Ｐゴシック" w:hint="eastAsia"/>
          <w:b/>
          <w:bCs/>
          <w:color w:val="303030"/>
          <w:kern w:val="0"/>
          <w:sz w:val="24"/>
          <w:szCs w:val="24"/>
        </w:rPr>
        <w:t>（</w:t>
      </w:r>
      <w:r>
        <w:rPr>
          <w:rFonts w:ascii="ＭＳ Ｐゴシック" w:eastAsia="ＭＳ Ｐゴシック" w:hAnsi="ＭＳ Ｐゴシック" w:cs="ＭＳ Ｐゴシック" w:hint="eastAsia"/>
          <w:b/>
          <w:bCs/>
          <w:color w:val="303030"/>
          <w:kern w:val="0"/>
          <w:sz w:val="24"/>
          <w:szCs w:val="24"/>
        </w:rPr>
        <w:t>愛知国際病院　井</w:t>
      </w:r>
      <w:r w:rsidR="008305A0">
        <w:rPr>
          <w:rFonts w:ascii="ＭＳ Ｐゴシック" w:eastAsia="ＭＳ Ｐゴシック" w:hAnsi="ＭＳ Ｐゴシック" w:cs="ＭＳ Ｐゴシック" w:hint="eastAsia"/>
          <w:b/>
          <w:bCs/>
          <w:color w:val="303030"/>
          <w:kern w:val="0"/>
          <w:sz w:val="24"/>
          <w:szCs w:val="24"/>
        </w:rPr>
        <w:t>手</w:t>
      </w:r>
      <w:r>
        <w:rPr>
          <w:rFonts w:ascii="ＭＳ Ｐゴシック" w:eastAsia="ＭＳ Ｐゴシック" w:hAnsi="ＭＳ Ｐゴシック" w:cs="ＭＳ Ｐゴシック" w:hint="eastAsia"/>
          <w:b/>
          <w:bCs/>
          <w:color w:val="303030"/>
          <w:kern w:val="0"/>
          <w:sz w:val="24"/>
          <w:szCs w:val="24"/>
        </w:rPr>
        <w:t>理事長</w:t>
      </w:r>
      <w:r w:rsidR="009F232C">
        <w:rPr>
          <w:rFonts w:ascii="ＭＳ Ｐゴシック" w:eastAsia="ＭＳ Ｐゴシック" w:hAnsi="ＭＳ Ｐゴシック" w:cs="ＭＳ Ｐゴシック" w:hint="eastAsia"/>
          <w:b/>
          <w:bCs/>
          <w:color w:val="303030"/>
          <w:kern w:val="0"/>
          <w:sz w:val="24"/>
          <w:szCs w:val="24"/>
        </w:rPr>
        <w:t>）</w:t>
      </w:r>
    </w:p>
    <w:p w14:paraId="79674018" w14:textId="60CE14C2"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MDC別の患者推計は、「医療機関の所在地」ベース（流入患者を含む）のデータという認識でよろしいですか？自区域の住民だけの推計ではなく、外からの流入が多い現状を反映した、病院がある場所ベースの推計ですよね</w:t>
      </w:r>
      <w:r w:rsidR="00E558A1">
        <w:rPr>
          <w:rFonts w:ascii="ＭＳ Ｐゴシック" w:eastAsia="ＭＳ Ｐゴシック" w:hAnsi="ＭＳ Ｐゴシック" w:cs="ＭＳ Ｐゴシック" w:hint="eastAsia"/>
          <w:color w:val="303030"/>
          <w:kern w:val="0"/>
          <w:sz w:val="24"/>
          <w:szCs w:val="24"/>
        </w:rPr>
        <w:t>。</w:t>
      </w:r>
    </w:p>
    <w:p w14:paraId="799765B4" w14:textId="77777777" w:rsidR="007E4DF1" w:rsidRDefault="007E4DF1" w:rsidP="00C97E30">
      <w:pPr>
        <w:widowControl/>
        <w:jc w:val="left"/>
        <w:rPr>
          <w:rFonts w:ascii="ＭＳ Ｐゴシック" w:eastAsia="ＭＳ Ｐゴシック" w:hAnsi="ＭＳ Ｐゴシック" w:cs="ＭＳ Ｐゴシック"/>
          <w:b/>
          <w:bCs/>
          <w:color w:val="303030"/>
          <w:kern w:val="0"/>
          <w:sz w:val="24"/>
          <w:szCs w:val="24"/>
        </w:rPr>
      </w:pPr>
    </w:p>
    <w:p w14:paraId="5C66BE9A" w14:textId="77777777" w:rsidR="007E4DF1" w:rsidRPr="00C97E30" w:rsidRDefault="007E4DF1" w:rsidP="007E4DF1">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b/>
          <w:bCs/>
          <w:color w:val="303030"/>
          <w:kern w:val="0"/>
          <w:sz w:val="24"/>
          <w:szCs w:val="24"/>
        </w:rPr>
        <w:t>事務局（瀬戸保健所 磯部）</w:t>
      </w:r>
    </w:p>
    <w:p w14:paraId="2FFC6B61" w14:textId="7777777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はい、その通りです。医療機関の所在地ベースの推計となっております。</w:t>
      </w:r>
    </w:p>
    <w:p w14:paraId="7CEF3EEA" w14:textId="77777777" w:rsidR="007E4DF1" w:rsidRDefault="007E4DF1" w:rsidP="00C97E30">
      <w:pPr>
        <w:widowControl/>
        <w:jc w:val="left"/>
        <w:rPr>
          <w:rFonts w:ascii="ＭＳ Ｐゴシック" w:eastAsia="ＭＳ Ｐゴシック" w:hAnsi="ＭＳ Ｐゴシック" w:cs="ＭＳ Ｐゴシック"/>
          <w:b/>
          <w:bCs/>
          <w:color w:val="303030"/>
          <w:kern w:val="0"/>
          <w:sz w:val="24"/>
          <w:szCs w:val="24"/>
        </w:rPr>
      </w:pPr>
    </w:p>
    <w:p w14:paraId="01B04634" w14:textId="638AB65C"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b/>
          <w:bCs/>
          <w:color w:val="303030"/>
          <w:kern w:val="0"/>
          <w:sz w:val="24"/>
          <w:szCs w:val="24"/>
        </w:rPr>
        <w:t>構成員</w:t>
      </w:r>
      <w:r w:rsidR="009F232C">
        <w:rPr>
          <w:rFonts w:ascii="ＭＳ Ｐゴシック" w:eastAsia="ＭＳ Ｐゴシック" w:hAnsi="ＭＳ Ｐゴシック" w:cs="ＭＳ Ｐゴシック" w:hint="eastAsia"/>
          <w:b/>
          <w:bCs/>
          <w:color w:val="303030"/>
          <w:kern w:val="0"/>
          <w:sz w:val="24"/>
          <w:szCs w:val="24"/>
        </w:rPr>
        <w:t>（</w:t>
      </w:r>
      <w:r w:rsidR="007E4DF1">
        <w:rPr>
          <w:rFonts w:ascii="ＭＳ Ｐゴシック" w:eastAsia="ＭＳ Ｐゴシック" w:hAnsi="ＭＳ Ｐゴシック" w:cs="ＭＳ Ｐゴシック" w:hint="eastAsia"/>
          <w:b/>
          <w:bCs/>
          <w:color w:val="303030"/>
          <w:kern w:val="0"/>
          <w:sz w:val="24"/>
          <w:szCs w:val="24"/>
        </w:rPr>
        <w:t>愛知国際病院　井</w:t>
      </w:r>
      <w:r w:rsidR="008305A0">
        <w:rPr>
          <w:rFonts w:ascii="ＭＳ Ｐゴシック" w:eastAsia="ＭＳ Ｐゴシック" w:hAnsi="ＭＳ Ｐゴシック" w:cs="ＭＳ Ｐゴシック" w:hint="eastAsia"/>
          <w:b/>
          <w:bCs/>
          <w:color w:val="303030"/>
          <w:kern w:val="0"/>
          <w:sz w:val="24"/>
          <w:szCs w:val="24"/>
        </w:rPr>
        <w:t>手</w:t>
      </w:r>
      <w:r w:rsidR="007E4DF1">
        <w:rPr>
          <w:rFonts w:ascii="ＭＳ Ｐゴシック" w:eastAsia="ＭＳ Ｐゴシック" w:hAnsi="ＭＳ Ｐゴシック" w:cs="ＭＳ Ｐゴシック" w:hint="eastAsia"/>
          <w:b/>
          <w:bCs/>
          <w:color w:val="303030"/>
          <w:kern w:val="0"/>
          <w:sz w:val="24"/>
          <w:szCs w:val="24"/>
        </w:rPr>
        <w:t>理事長</w:t>
      </w:r>
      <w:r w:rsidR="009F232C">
        <w:rPr>
          <w:rFonts w:ascii="ＭＳ Ｐゴシック" w:eastAsia="ＭＳ Ｐゴシック" w:hAnsi="ＭＳ Ｐゴシック" w:cs="ＭＳ Ｐゴシック" w:hint="eastAsia"/>
          <w:b/>
          <w:bCs/>
          <w:color w:val="303030"/>
          <w:kern w:val="0"/>
          <w:sz w:val="24"/>
          <w:szCs w:val="24"/>
        </w:rPr>
        <w:t>）</w:t>
      </w:r>
    </w:p>
    <w:p w14:paraId="6281E3D3" w14:textId="5B1067B4"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ありがとうございました。</w:t>
      </w:r>
    </w:p>
    <w:p w14:paraId="18DFA218" w14:textId="77777777" w:rsidR="007E4DF1" w:rsidRPr="00E558A1" w:rsidRDefault="007E4DF1" w:rsidP="00C97E30">
      <w:pPr>
        <w:widowControl/>
        <w:jc w:val="left"/>
        <w:rPr>
          <w:rFonts w:ascii="ＭＳ Ｐゴシック" w:eastAsia="ＭＳ Ｐゴシック" w:hAnsi="ＭＳ Ｐゴシック" w:cs="ＭＳ Ｐゴシック"/>
          <w:b/>
          <w:bCs/>
          <w:color w:val="303030"/>
          <w:kern w:val="0"/>
          <w:sz w:val="24"/>
          <w:szCs w:val="24"/>
        </w:rPr>
      </w:pPr>
    </w:p>
    <w:p w14:paraId="2C0DF291" w14:textId="014D987D"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b/>
          <w:bCs/>
          <w:color w:val="303030"/>
          <w:kern w:val="0"/>
          <w:sz w:val="24"/>
          <w:szCs w:val="24"/>
        </w:rPr>
        <w:t>青山委員長</w:t>
      </w:r>
    </w:p>
    <w:p w14:paraId="2E1F7826" w14:textId="7777777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ありがとうございました。それでは続きまして、報告事項5「愛知県外来医療計画の改定について」および報告事項6「医療機器の共同利用について」、事務局より説明をお願いいたします。</w:t>
      </w:r>
    </w:p>
    <w:p w14:paraId="59B0CDBD" w14:textId="77777777" w:rsidR="00E558A1" w:rsidRDefault="00E558A1" w:rsidP="007E4DF1">
      <w:pPr>
        <w:widowControl/>
        <w:jc w:val="left"/>
        <w:rPr>
          <w:rFonts w:ascii="ＭＳ Ｐゴシック" w:eastAsia="ＭＳ Ｐゴシック" w:hAnsi="ＭＳ Ｐゴシック" w:cs="ＭＳ Ｐゴシック"/>
          <w:b/>
          <w:bCs/>
          <w:color w:val="303030"/>
          <w:kern w:val="0"/>
          <w:sz w:val="24"/>
          <w:szCs w:val="24"/>
        </w:rPr>
      </w:pPr>
    </w:p>
    <w:p w14:paraId="5F1BE5B7" w14:textId="1F675190" w:rsidR="007E4DF1" w:rsidRPr="00C97E30" w:rsidRDefault="007E4DF1" w:rsidP="007E4DF1">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b/>
          <w:bCs/>
          <w:color w:val="303030"/>
          <w:kern w:val="0"/>
          <w:sz w:val="24"/>
          <w:szCs w:val="24"/>
        </w:rPr>
        <w:t>事務局（瀬戸保健所 磯部）</w:t>
      </w:r>
    </w:p>
    <w:p w14:paraId="5E731E76" w14:textId="6D8B60E2" w:rsidR="00B6406A"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資料5</w:t>
      </w:r>
      <w:r w:rsidR="00B6406A">
        <w:rPr>
          <w:rFonts w:ascii="ＭＳ Ｐゴシック" w:eastAsia="ＭＳ Ｐゴシック" w:hAnsi="ＭＳ Ｐゴシック" w:cs="ＭＳ Ｐゴシック" w:hint="eastAsia"/>
          <w:color w:val="303030"/>
          <w:kern w:val="0"/>
          <w:sz w:val="24"/>
          <w:szCs w:val="24"/>
        </w:rPr>
        <w:t>－</w:t>
      </w:r>
      <w:r w:rsidRPr="00C97E30">
        <w:rPr>
          <w:rFonts w:ascii="ＭＳ Ｐゴシック" w:eastAsia="ＭＳ Ｐゴシック" w:hAnsi="ＭＳ Ｐゴシック" w:cs="ＭＳ Ｐゴシック"/>
          <w:color w:val="303030"/>
          <w:kern w:val="0"/>
          <w:sz w:val="24"/>
          <w:szCs w:val="24"/>
        </w:rPr>
        <w:t>1と5</w:t>
      </w:r>
      <w:r w:rsidR="00B6406A">
        <w:rPr>
          <w:rFonts w:ascii="ＭＳ Ｐゴシック" w:eastAsia="ＭＳ Ｐゴシック" w:hAnsi="ＭＳ Ｐゴシック" w:cs="ＭＳ Ｐゴシック" w:hint="eastAsia"/>
          <w:color w:val="303030"/>
          <w:kern w:val="0"/>
          <w:sz w:val="24"/>
          <w:szCs w:val="24"/>
        </w:rPr>
        <w:t>－</w:t>
      </w:r>
      <w:r w:rsidRPr="00C97E30">
        <w:rPr>
          <w:rFonts w:ascii="ＭＳ Ｐゴシック" w:eastAsia="ＭＳ Ｐゴシック" w:hAnsi="ＭＳ Ｐゴシック" w:cs="ＭＳ Ｐゴシック"/>
          <w:color w:val="303030"/>
          <w:kern w:val="0"/>
          <w:sz w:val="24"/>
          <w:szCs w:val="24"/>
        </w:rPr>
        <w:t>2、5</w:t>
      </w:r>
      <w:r w:rsidR="00B6406A">
        <w:rPr>
          <w:rFonts w:ascii="ＭＳ Ｐゴシック" w:eastAsia="ＭＳ Ｐゴシック" w:hAnsi="ＭＳ Ｐゴシック" w:cs="ＭＳ Ｐゴシック" w:hint="eastAsia"/>
          <w:color w:val="303030"/>
          <w:kern w:val="0"/>
          <w:sz w:val="24"/>
          <w:szCs w:val="24"/>
        </w:rPr>
        <w:t>－</w:t>
      </w:r>
      <w:r w:rsidRPr="00C97E30">
        <w:rPr>
          <w:rFonts w:ascii="ＭＳ Ｐゴシック" w:eastAsia="ＭＳ Ｐゴシック" w:hAnsi="ＭＳ Ｐゴシック" w:cs="ＭＳ Ｐゴシック"/>
          <w:color w:val="303030"/>
          <w:kern w:val="0"/>
          <w:sz w:val="24"/>
          <w:szCs w:val="24"/>
        </w:rPr>
        <w:t>3をご覧ください。</w:t>
      </w:r>
    </w:p>
    <w:p w14:paraId="203C43FD" w14:textId="3F9CA3A0" w:rsidR="00B6406A" w:rsidRPr="00C97E30" w:rsidRDefault="00B6406A" w:rsidP="00B6406A">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策定の背景ですが、外来医療計画につきましては、医療機関間の連携の取り組みが個々の医療機関の自主的な取り組みに委ねられていることもあり、地域によっては協</w:t>
      </w:r>
      <w:r w:rsidRPr="00C97E30">
        <w:rPr>
          <w:rFonts w:ascii="ＭＳ Ｐゴシック" w:eastAsia="ＭＳ Ｐゴシック" w:hAnsi="ＭＳ Ｐゴシック" w:cs="ＭＳ Ｐゴシック"/>
          <w:color w:val="303030"/>
          <w:kern w:val="0"/>
          <w:sz w:val="24"/>
          <w:szCs w:val="24"/>
        </w:rPr>
        <w:lastRenderedPageBreak/>
        <w:t>議が十分に行われていない現状がございました</w:t>
      </w:r>
      <w:r w:rsidR="007416F4">
        <w:rPr>
          <w:rFonts w:ascii="ＭＳ Ｐゴシック" w:eastAsia="ＭＳ Ｐゴシック" w:hAnsi="ＭＳ Ｐゴシック" w:cs="ＭＳ Ｐゴシック" w:hint="eastAsia"/>
          <w:color w:val="303030"/>
          <w:kern w:val="0"/>
          <w:sz w:val="24"/>
          <w:szCs w:val="24"/>
        </w:rPr>
        <w:t>ことから、</w:t>
      </w:r>
      <w:r w:rsidRPr="00C97E30">
        <w:rPr>
          <w:rFonts w:ascii="ＭＳ Ｐゴシック" w:eastAsia="ＭＳ Ｐゴシック" w:hAnsi="ＭＳ Ｐゴシック" w:cs="ＭＳ Ｐゴシック"/>
          <w:color w:val="303030"/>
          <w:kern w:val="0"/>
          <w:sz w:val="24"/>
          <w:szCs w:val="24"/>
        </w:rPr>
        <w:t>2018年7月に医療法及び医師法の一部を改正する法律が制定され、都道府県が外来医療計画を策定し、情報提供を行うとともに、医療機関同士の機能分化や連携の方針を協議する場を設置して取り組みを推進することとなりました。</w:t>
      </w:r>
    </w:p>
    <w:p w14:paraId="4308F2D0" w14:textId="3DAD1B37" w:rsidR="00B6406A" w:rsidRPr="00C97E30" w:rsidRDefault="00B6406A" w:rsidP="00B6406A">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本計画は医療計画の一部として位置づけられております。計画期間は2027年度から2029年度までの3年間となります。</w:t>
      </w:r>
    </w:p>
    <w:p w14:paraId="4957EE5A" w14:textId="77777777" w:rsidR="00B6406A" w:rsidRPr="00C97E30" w:rsidRDefault="00B6406A" w:rsidP="00B6406A">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4の「外来医師偏在指標」と「外来医師多数区域の設定」ですが、これは厚生労働省が示す計算式に基づき、外来医師が偏在しているかどうかの指標を各都道府県が定めます。全国の2次医療圏の中で上位33.3%（上位3割）に当たる部分を「外来医師多数区域」として設定します。</w:t>
      </w:r>
    </w:p>
    <w:p w14:paraId="4D5FD5E6" w14:textId="77777777" w:rsidR="00B6406A" w:rsidRPr="00C97E30" w:rsidRDefault="00B6406A" w:rsidP="00B6406A">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愛知県内では、偏在指標の順位が全国20位である「名古屋・尾張中部医療圏」のみが唯一「外来医師多数区域」として設定されております。ちなみに尾張東部圏域は指標が100.6、全国順位142位となっており、偏在（多数）地域ではございません。その他のエリアにつきましても偏在地域はございません。</w:t>
      </w:r>
    </w:p>
    <w:p w14:paraId="709DC546" w14:textId="77777777" w:rsidR="00B6406A" w:rsidRPr="00C97E30" w:rsidRDefault="00B6406A" w:rsidP="00B6406A">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次に5の「協議の場」ですが、各構想区域の「地域医療構想推進委員会」を協議の場として設定し、外来医療計画の偏在や不足への対応に関する事項を協議することとしています。</w:t>
      </w:r>
    </w:p>
    <w:p w14:paraId="6FA5FDC5" w14:textId="77777777" w:rsidR="00B6406A" w:rsidRPr="00C97E30" w:rsidRDefault="00B6406A" w:rsidP="00B6406A">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すべての医療圏で協議する事項としては、</w:t>
      </w:r>
    </w:p>
    <w:p w14:paraId="4E056BC5" w14:textId="77777777" w:rsidR="00B6406A" w:rsidRPr="00C97E30" w:rsidRDefault="00B6406A" w:rsidP="00B6406A">
      <w:pPr>
        <w:widowControl/>
        <w:numPr>
          <w:ilvl w:val="0"/>
          <w:numId w:val="3"/>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b/>
          <w:bCs/>
          <w:color w:val="303030"/>
          <w:kern w:val="0"/>
          <w:szCs w:val="21"/>
        </w:rPr>
        <w:t>地域で不足している外来医療機能に関する検討</w:t>
      </w:r>
      <w:r w:rsidRPr="00C97E30">
        <w:rPr>
          <w:rFonts w:ascii="Google Sans Text" w:eastAsia="ＭＳ Ｐゴシック" w:hAnsi="Google Sans Text" w:cs="ＭＳ Ｐゴシック"/>
          <w:color w:val="303030"/>
          <w:kern w:val="0"/>
          <w:szCs w:val="21"/>
        </w:rPr>
        <w:t>：初期救急医療、在宅医療、産業医、学校医、予防接種等の公衆衛生にかかる医療について議論します。</w:t>
      </w:r>
    </w:p>
    <w:p w14:paraId="4104527D" w14:textId="77777777" w:rsidR="00B6406A" w:rsidRPr="00C97E30" w:rsidRDefault="00B6406A" w:rsidP="00B6406A">
      <w:pPr>
        <w:widowControl/>
        <w:numPr>
          <w:ilvl w:val="0"/>
          <w:numId w:val="3"/>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b/>
          <w:bCs/>
          <w:color w:val="303030"/>
          <w:kern w:val="0"/>
          <w:szCs w:val="21"/>
        </w:rPr>
        <w:t>医療機器の効率的な活用に関する検討</w:t>
      </w:r>
      <w:r w:rsidRPr="00C97E30">
        <w:rPr>
          <w:rFonts w:ascii="Google Sans Text" w:eastAsia="ＭＳ Ｐゴシック" w:hAnsi="Google Sans Text" w:cs="ＭＳ Ｐゴシック"/>
          <w:color w:val="303030"/>
          <w:kern w:val="0"/>
          <w:szCs w:val="21"/>
        </w:rPr>
        <w:t>：</w:t>
      </w:r>
      <w:r w:rsidRPr="00C97E30">
        <w:rPr>
          <w:rFonts w:ascii="Google Sans Text" w:eastAsia="ＭＳ Ｐゴシック" w:hAnsi="Google Sans Text" w:cs="ＭＳ Ｐゴシック"/>
          <w:color w:val="303030"/>
          <w:kern w:val="0"/>
          <w:szCs w:val="21"/>
        </w:rPr>
        <w:t>MRI</w:t>
      </w:r>
      <w:r w:rsidRPr="00C97E30">
        <w:rPr>
          <w:rFonts w:ascii="Google Sans Text" w:eastAsia="ＭＳ Ｐゴシック" w:hAnsi="Google Sans Text" w:cs="ＭＳ Ｐゴシック"/>
          <w:color w:val="303030"/>
          <w:kern w:val="0"/>
          <w:szCs w:val="21"/>
        </w:rPr>
        <w:t>や</w:t>
      </w:r>
      <w:r w:rsidRPr="00C97E30">
        <w:rPr>
          <w:rFonts w:ascii="Google Sans Text" w:eastAsia="ＭＳ Ｐゴシック" w:hAnsi="Google Sans Text" w:cs="ＭＳ Ｐゴシック"/>
          <w:color w:val="303030"/>
          <w:kern w:val="0"/>
          <w:szCs w:val="21"/>
        </w:rPr>
        <w:t>CT</w:t>
      </w:r>
      <w:r w:rsidRPr="00C97E30">
        <w:rPr>
          <w:rFonts w:ascii="Google Sans Text" w:eastAsia="ＭＳ Ｐゴシック" w:hAnsi="Google Sans Text" w:cs="ＭＳ Ｐゴシック"/>
          <w:color w:val="303030"/>
          <w:kern w:val="0"/>
          <w:szCs w:val="21"/>
        </w:rPr>
        <w:t>などの高額な医療機器を、地域で共同利用（融通し合うなど）できないかという検討を行います。</w:t>
      </w:r>
    </w:p>
    <w:p w14:paraId="5DDD4ACB" w14:textId="77777777" w:rsidR="00B6406A" w:rsidRPr="00C97E30" w:rsidRDefault="00B6406A" w:rsidP="00B6406A">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本計画は医療計画の一部ですので、この圏域の保健医療福祉推進会議でも検討・承認をいただくことになっております。</w:t>
      </w:r>
    </w:p>
    <w:p w14:paraId="0D8B2F3B" w14:textId="77777777" w:rsidR="00B6406A" w:rsidRPr="00C97E30" w:rsidRDefault="00B6406A" w:rsidP="00B6406A">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改定のポイントですが、地域外来医療の検討に関する記載を追加しております。2025年12月に医療法等の一部を改正する法律が制定され、地域において特に必要とされる外来医療（地域外来医療）について協議の場で関係者と協議し、結果を取りまとめて公表・周知することとなりました。</w:t>
      </w:r>
    </w:p>
    <w:p w14:paraId="2F9FA9F9" w14:textId="77777777" w:rsidR="00B6406A" w:rsidRPr="00C97E30" w:rsidRDefault="00B6406A" w:rsidP="00B6406A">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また、国が定める基準を超えて特に地域外来医療を確保する必要がある区域を「外来医師</w:t>
      </w:r>
      <w:r>
        <w:rPr>
          <w:rFonts w:ascii="ＭＳ Ｐゴシック" w:eastAsia="ＭＳ Ｐゴシック" w:hAnsi="ＭＳ Ｐゴシック" w:cs="ＭＳ Ｐゴシック" w:hint="eastAsia"/>
          <w:color w:val="303030"/>
          <w:kern w:val="0"/>
          <w:sz w:val="24"/>
          <w:szCs w:val="24"/>
        </w:rPr>
        <w:t>過多</w:t>
      </w:r>
      <w:r w:rsidRPr="00C97E30">
        <w:rPr>
          <w:rFonts w:ascii="ＭＳ Ｐゴシック" w:eastAsia="ＭＳ Ｐゴシック" w:hAnsi="ＭＳ Ｐゴシック" w:cs="ＭＳ Ｐゴシック"/>
          <w:color w:val="303030"/>
          <w:kern w:val="0"/>
          <w:sz w:val="24"/>
          <w:szCs w:val="24"/>
        </w:rPr>
        <w:t>区域として指定し、新規開業希望者に対して開設6ヶ月前までの事前届け出を求め、地域で不足する医療機能の提供を要請・勧告できるようになりました。</w:t>
      </w:r>
    </w:p>
    <w:p w14:paraId="1B48907F" w14:textId="77777777" w:rsidR="00B6406A" w:rsidRPr="00C97E30" w:rsidRDefault="00B6406A" w:rsidP="00B6406A">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なお、愛知県においては基準を超える2次医療圏がないため、外来医師偏在区域の指定は行いませんが、不足する外来医療機能についてはガイドラインに基づき改めて協議を行います。</w:t>
      </w:r>
    </w:p>
    <w:p w14:paraId="49DC2636" w14:textId="45EA9359" w:rsidR="00B6406A" w:rsidRPr="00C97E30" w:rsidRDefault="00B6406A" w:rsidP="00B6406A">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lastRenderedPageBreak/>
        <w:t>資料</w:t>
      </w:r>
      <w:r w:rsidR="007416F4">
        <w:rPr>
          <w:rFonts w:ascii="ＭＳ Ｐゴシック" w:eastAsia="ＭＳ Ｐゴシック" w:hAnsi="ＭＳ Ｐゴシック" w:cs="ＭＳ Ｐゴシック" w:hint="eastAsia"/>
          <w:color w:val="303030"/>
          <w:kern w:val="0"/>
          <w:sz w:val="24"/>
          <w:szCs w:val="24"/>
        </w:rPr>
        <w:t>5</w:t>
      </w:r>
      <w:r>
        <w:rPr>
          <w:rFonts w:ascii="ＭＳ Ｐゴシック" w:eastAsia="ＭＳ Ｐゴシック" w:hAnsi="ＭＳ Ｐゴシック" w:cs="ＭＳ Ｐゴシック" w:hint="eastAsia"/>
          <w:color w:val="303030"/>
          <w:kern w:val="0"/>
          <w:sz w:val="24"/>
          <w:szCs w:val="24"/>
        </w:rPr>
        <w:t>－</w:t>
      </w:r>
      <w:r w:rsidRPr="00C97E30">
        <w:rPr>
          <w:rFonts w:ascii="ＭＳ Ｐゴシック" w:eastAsia="ＭＳ Ｐゴシック" w:hAnsi="ＭＳ Ｐゴシック" w:cs="ＭＳ Ｐゴシック"/>
          <w:color w:val="303030"/>
          <w:kern w:val="0"/>
          <w:sz w:val="24"/>
          <w:szCs w:val="24"/>
        </w:rPr>
        <w:t>2は、外来医療計画の素案になりますので、お時間のある際にご一読ください。</w:t>
      </w:r>
    </w:p>
    <w:p w14:paraId="361732F2" w14:textId="029FC304"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資料5</w:t>
      </w:r>
      <w:r w:rsidR="00C9212A">
        <w:rPr>
          <w:rFonts w:ascii="ＭＳ Ｐゴシック" w:eastAsia="ＭＳ Ｐゴシック" w:hAnsi="ＭＳ Ｐゴシック" w:cs="ＭＳ Ｐゴシック" w:hint="eastAsia"/>
          <w:color w:val="303030"/>
          <w:kern w:val="0"/>
          <w:sz w:val="24"/>
          <w:szCs w:val="24"/>
        </w:rPr>
        <w:t>－</w:t>
      </w:r>
      <w:r w:rsidRPr="00C97E30">
        <w:rPr>
          <w:rFonts w:ascii="ＭＳ Ｐゴシック" w:eastAsia="ＭＳ Ｐゴシック" w:hAnsi="ＭＳ Ｐゴシック" w:cs="ＭＳ Ｐゴシック"/>
          <w:color w:val="303030"/>
          <w:kern w:val="0"/>
          <w:sz w:val="24"/>
          <w:szCs w:val="24"/>
        </w:rPr>
        <w:t>3「共同利用機器に関する手続き」についてご説明します。 高額医療機器（マルチスライスCT、MRIなど）について、共同利用の報告があったものが今回4件ございます。</w:t>
      </w:r>
    </w:p>
    <w:p w14:paraId="330A321A" w14:textId="77777777" w:rsidR="00C97E30" w:rsidRPr="00C97E30" w:rsidRDefault="00C97E30" w:rsidP="00C97E30">
      <w:pPr>
        <w:widowControl/>
        <w:numPr>
          <w:ilvl w:val="0"/>
          <w:numId w:val="12"/>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color w:val="303030"/>
          <w:kern w:val="0"/>
          <w:szCs w:val="21"/>
        </w:rPr>
        <w:t>CT</w:t>
      </w:r>
      <w:r w:rsidRPr="00C97E30">
        <w:rPr>
          <w:rFonts w:ascii="Google Sans Text" w:eastAsia="ＭＳ Ｐゴシック" w:hAnsi="Google Sans Text" w:cs="ＭＳ Ｐゴシック"/>
          <w:color w:val="303030"/>
          <w:kern w:val="0"/>
          <w:szCs w:val="21"/>
        </w:rPr>
        <w:t>：</w:t>
      </w:r>
      <w:r w:rsidRPr="00C97E30">
        <w:rPr>
          <w:rFonts w:ascii="Google Sans Text" w:eastAsia="ＭＳ Ｐゴシック" w:hAnsi="Google Sans Text" w:cs="ＭＳ Ｐゴシック"/>
          <w:color w:val="303030"/>
          <w:kern w:val="0"/>
          <w:szCs w:val="21"/>
        </w:rPr>
        <w:t>2</w:t>
      </w:r>
      <w:r w:rsidRPr="00C97E30">
        <w:rPr>
          <w:rFonts w:ascii="Google Sans Text" w:eastAsia="ＭＳ Ｐゴシック" w:hAnsi="Google Sans Text" w:cs="ＭＳ Ｐゴシック"/>
          <w:color w:val="303030"/>
          <w:kern w:val="0"/>
          <w:szCs w:val="21"/>
        </w:rPr>
        <w:t>件</w:t>
      </w:r>
    </w:p>
    <w:p w14:paraId="2930CE29" w14:textId="77777777" w:rsidR="00C97E30" w:rsidRPr="00C97E30" w:rsidRDefault="00C97E30" w:rsidP="00C97E30">
      <w:pPr>
        <w:widowControl/>
        <w:numPr>
          <w:ilvl w:val="0"/>
          <w:numId w:val="12"/>
        </w:numPr>
        <w:shd w:val="clear" w:color="auto" w:fill="FFFFFF"/>
        <w:spacing w:before="100" w:beforeAutospacing="1" w:after="100" w:afterAutospacing="1"/>
        <w:jc w:val="left"/>
        <w:rPr>
          <w:rFonts w:ascii="Google Sans Text" w:eastAsia="ＭＳ Ｐゴシック" w:hAnsi="Google Sans Text" w:cs="ＭＳ Ｐゴシック" w:hint="eastAsia"/>
          <w:color w:val="303030"/>
          <w:kern w:val="0"/>
          <w:szCs w:val="21"/>
        </w:rPr>
      </w:pPr>
      <w:r w:rsidRPr="00C97E30">
        <w:rPr>
          <w:rFonts w:ascii="Google Sans Text" w:eastAsia="ＭＳ Ｐゴシック" w:hAnsi="Google Sans Text" w:cs="ＭＳ Ｐゴシック"/>
          <w:color w:val="303030"/>
          <w:kern w:val="0"/>
          <w:szCs w:val="21"/>
        </w:rPr>
        <w:t>MRI</w:t>
      </w:r>
      <w:r w:rsidRPr="00C97E30">
        <w:rPr>
          <w:rFonts w:ascii="Google Sans Text" w:eastAsia="ＭＳ Ｐゴシック" w:hAnsi="Google Sans Text" w:cs="ＭＳ Ｐゴシック"/>
          <w:color w:val="303030"/>
          <w:kern w:val="0"/>
          <w:szCs w:val="21"/>
        </w:rPr>
        <w:t>：</w:t>
      </w:r>
      <w:r w:rsidRPr="00C97E30">
        <w:rPr>
          <w:rFonts w:ascii="Google Sans Text" w:eastAsia="ＭＳ Ｐゴシック" w:hAnsi="Google Sans Text" w:cs="ＭＳ Ｐゴシック"/>
          <w:color w:val="303030"/>
          <w:kern w:val="0"/>
          <w:szCs w:val="21"/>
        </w:rPr>
        <w:t>2</w:t>
      </w:r>
      <w:r w:rsidRPr="00C97E30">
        <w:rPr>
          <w:rFonts w:ascii="Google Sans Text" w:eastAsia="ＭＳ Ｐゴシック" w:hAnsi="Google Sans Text" w:cs="ＭＳ Ｐゴシック"/>
          <w:color w:val="303030"/>
          <w:kern w:val="0"/>
          <w:szCs w:val="21"/>
        </w:rPr>
        <w:t>件</w:t>
      </w:r>
    </w:p>
    <w:p w14:paraId="5061D602" w14:textId="252328EB"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このうち「藤田</w:t>
      </w:r>
      <w:r w:rsidR="007416F4">
        <w:rPr>
          <w:rFonts w:ascii="ＭＳ Ｐゴシック" w:eastAsia="ＭＳ Ｐゴシック" w:hAnsi="ＭＳ Ｐゴシック" w:cs="ＭＳ Ｐゴシック" w:hint="eastAsia"/>
          <w:color w:val="303030"/>
          <w:kern w:val="0"/>
          <w:sz w:val="24"/>
          <w:szCs w:val="24"/>
        </w:rPr>
        <w:t>こころケアセンター</w:t>
      </w:r>
      <w:r w:rsidRPr="00C97E30">
        <w:rPr>
          <w:rFonts w:ascii="ＭＳ Ｐゴシック" w:eastAsia="ＭＳ Ｐゴシック" w:hAnsi="ＭＳ Ｐゴシック" w:cs="ＭＳ Ｐゴシック"/>
          <w:color w:val="303030"/>
          <w:kern w:val="0"/>
          <w:sz w:val="24"/>
          <w:szCs w:val="24"/>
        </w:rPr>
        <w:t>」および「</w:t>
      </w:r>
      <w:r w:rsidR="007416F4">
        <w:rPr>
          <w:rFonts w:ascii="ＭＳ Ｐゴシック" w:eastAsia="ＭＳ Ｐゴシック" w:hAnsi="ＭＳ Ｐゴシック" w:cs="ＭＳ Ｐゴシック" w:hint="eastAsia"/>
          <w:color w:val="303030"/>
          <w:kern w:val="0"/>
          <w:sz w:val="24"/>
          <w:szCs w:val="24"/>
        </w:rPr>
        <w:t>桜花</w:t>
      </w:r>
      <w:r w:rsidRPr="00C97E30">
        <w:rPr>
          <w:rFonts w:ascii="ＭＳ Ｐゴシック" w:eastAsia="ＭＳ Ｐゴシック" w:hAnsi="ＭＳ Ｐゴシック" w:cs="ＭＳ Ｐゴシック"/>
          <w:color w:val="303030"/>
          <w:kern w:val="0"/>
          <w:sz w:val="24"/>
          <w:szCs w:val="24"/>
        </w:rPr>
        <w:t>クリニック」の2件については、他の医療機関との共同利用が可能となっております。残る1件につきましては、自院での利用のみを想定しているため、共同利用は行わないとのことです。説明は以上です。</w:t>
      </w:r>
    </w:p>
    <w:p w14:paraId="10C97A19" w14:textId="77777777" w:rsidR="007416F4" w:rsidRDefault="007416F4" w:rsidP="00C97E30">
      <w:pPr>
        <w:widowControl/>
        <w:jc w:val="left"/>
        <w:rPr>
          <w:rFonts w:ascii="ＭＳ Ｐゴシック" w:eastAsia="ＭＳ Ｐゴシック" w:hAnsi="ＭＳ Ｐゴシック" w:cs="ＭＳ Ｐゴシック"/>
          <w:b/>
          <w:bCs/>
          <w:color w:val="303030"/>
          <w:kern w:val="0"/>
          <w:sz w:val="24"/>
          <w:szCs w:val="24"/>
        </w:rPr>
      </w:pPr>
    </w:p>
    <w:p w14:paraId="545BDFC5" w14:textId="50E5891A"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b/>
          <w:bCs/>
          <w:color w:val="303030"/>
          <w:kern w:val="0"/>
          <w:sz w:val="24"/>
          <w:szCs w:val="24"/>
        </w:rPr>
        <w:t>青山委員長</w:t>
      </w:r>
    </w:p>
    <w:p w14:paraId="63A4689F" w14:textId="5345D029"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ありがとうございました。ただいまの説明につきまして、ご質問等はございます</w:t>
      </w:r>
      <w:r w:rsidR="007416F4">
        <w:rPr>
          <w:rFonts w:ascii="ＭＳ Ｐゴシック" w:eastAsia="ＭＳ Ｐゴシック" w:hAnsi="ＭＳ Ｐゴシック" w:cs="ＭＳ Ｐゴシック" w:hint="eastAsia"/>
          <w:color w:val="303030"/>
          <w:kern w:val="0"/>
          <w:sz w:val="24"/>
          <w:szCs w:val="24"/>
        </w:rPr>
        <w:t>か。</w:t>
      </w:r>
    </w:p>
    <w:p w14:paraId="354E96B8" w14:textId="7777777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（質問なし）</w:t>
      </w:r>
    </w:p>
    <w:p w14:paraId="22F8ED75" w14:textId="7777777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それでは続きまして、報告事項7「ポストコロナ時代の医療人材養成拠点形成事業について」、事務局より説明をお願いします。</w:t>
      </w:r>
    </w:p>
    <w:p w14:paraId="5E491DCC" w14:textId="77777777" w:rsidR="007416F4" w:rsidRDefault="007416F4" w:rsidP="00C97E30">
      <w:pPr>
        <w:widowControl/>
        <w:jc w:val="left"/>
        <w:rPr>
          <w:rFonts w:ascii="ＭＳ Ｐゴシック" w:eastAsia="ＭＳ Ｐゴシック" w:hAnsi="ＭＳ Ｐゴシック" w:cs="ＭＳ Ｐゴシック"/>
          <w:b/>
          <w:bCs/>
          <w:color w:val="303030"/>
          <w:kern w:val="0"/>
          <w:sz w:val="24"/>
          <w:szCs w:val="24"/>
        </w:rPr>
      </w:pPr>
    </w:p>
    <w:p w14:paraId="62848421" w14:textId="77777777" w:rsidR="006D7B35" w:rsidRPr="00C97E30" w:rsidRDefault="006D7B35" w:rsidP="006D7B35">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b/>
          <w:bCs/>
          <w:color w:val="303030"/>
          <w:kern w:val="0"/>
          <w:sz w:val="24"/>
          <w:szCs w:val="24"/>
        </w:rPr>
        <w:t>事務局（瀬戸保健所 磯部）</w:t>
      </w:r>
    </w:p>
    <w:p w14:paraId="0446513C" w14:textId="334EB2B9"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資料6</w:t>
      </w:r>
      <w:r w:rsidR="006D7B35">
        <w:rPr>
          <w:rFonts w:ascii="ＭＳ Ｐゴシック" w:eastAsia="ＭＳ Ｐゴシック" w:hAnsi="ＭＳ Ｐゴシック" w:cs="ＭＳ Ｐゴシック" w:hint="eastAsia"/>
          <w:color w:val="303030"/>
          <w:kern w:val="0"/>
          <w:sz w:val="24"/>
          <w:szCs w:val="24"/>
        </w:rPr>
        <w:t>－</w:t>
      </w:r>
      <w:r w:rsidRPr="00C97E30">
        <w:rPr>
          <w:rFonts w:ascii="ＭＳ Ｐゴシック" w:eastAsia="ＭＳ Ｐゴシック" w:hAnsi="ＭＳ Ｐゴシック" w:cs="ＭＳ Ｐゴシック"/>
          <w:color w:val="303030"/>
          <w:kern w:val="0"/>
          <w:sz w:val="24"/>
          <w:szCs w:val="24"/>
        </w:rPr>
        <w:t>1と6</w:t>
      </w:r>
      <w:r w:rsidR="006D7B35">
        <w:rPr>
          <w:rFonts w:ascii="ＭＳ Ｐゴシック" w:eastAsia="ＭＳ Ｐゴシック" w:hAnsi="ＭＳ Ｐゴシック" w:cs="ＭＳ Ｐゴシック" w:hint="eastAsia"/>
          <w:color w:val="303030"/>
          <w:kern w:val="0"/>
          <w:sz w:val="24"/>
          <w:szCs w:val="24"/>
        </w:rPr>
        <w:t>－</w:t>
      </w:r>
      <w:r w:rsidRPr="00C97E30">
        <w:rPr>
          <w:rFonts w:ascii="ＭＳ Ｐゴシック" w:eastAsia="ＭＳ Ｐゴシック" w:hAnsi="ＭＳ Ｐゴシック" w:cs="ＭＳ Ｐゴシック"/>
          <w:color w:val="303030"/>
          <w:kern w:val="0"/>
          <w:sz w:val="24"/>
          <w:szCs w:val="24"/>
        </w:rPr>
        <w:t>2をご覧ください。</w:t>
      </w:r>
    </w:p>
    <w:p w14:paraId="18A72086" w14:textId="7777777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本事業は、文部科学省の「ポストコロナ時代の医療人材養成拠点形成事業」に関わるものです。地域や診療科の医師偏在の解消や、総合的な診療能力を持つ医療人の育成を目的とした大学支援事業であり、大学病院の機能強化や地域医療機関での長期実習等を推進する教育拠点を構築するものです。</w:t>
      </w:r>
    </w:p>
    <w:p w14:paraId="5E977138" w14:textId="7662A3C3"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資料6</w:t>
      </w:r>
      <w:r w:rsidR="006D7B35">
        <w:rPr>
          <w:rFonts w:ascii="ＭＳ Ｐゴシック" w:eastAsia="ＭＳ Ｐゴシック" w:hAnsi="ＭＳ Ｐゴシック" w:cs="ＭＳ Ｐゴシック" w:hint="eastAsia"/>
          <w:color w:val="303030"/>
          <w:kern w:val="0"/>
          <w:sz w:val="24"/>
          <w:szCs w:val="24"/>
        </w:rPr>
        <w:t>－</w:t>
      </w:r>
      <w:r w:rsidRPr="00C97E30">
        <w:rPr>
          <w:rFonts w:ascii="ＭＳ Ｐゴシック" w:eastAsia="ＭＳ Ｐゴシック" w:hAnsi="ＭＳ Ｐゴシック" w:cs="ＭＳ Ｐゴシック"/>
          <w:color w:val="303030"/>
          <w:kern w:val="0"/>
          <w:sz w:val="24"/>
          <w:szCs w:val="24"/>
        </w:rPr>
        <w:t>2の3ページにございます通り、この事業への参加にあたっては「地域医療構想調整会議（推進委員会）」での協議と了承を得ることが原則とされています。</w:t>
      </w:r>
    </w:p>
    <w:p w14:paraId="72DF688D" w14:textId="1C5F7AAA"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本件につきまして、事業の申請締め切りが8月21日であるのに対し、打診があったのが8月14日と非常にタイトなスケジュールでございました。そのため、通常の委員会を開催することが困難な場合の特例措置</w:t>
      </w:r>
      <w:r w:rsidR="006D7B35">
        <w:rPr>
          <w:rFonts w:ascii="ＭＳ Ｐゴシック" w:eastAsia="ＭＳ Ｐゴシック" w:hAnsi="ＭＳ Ｐゴシック" w:cs="ＭＳ Ｐゴシック" w:hint="eastAsia"/>
          <w:color w:val="303030"/>
          <w:kern w:val="0"/>
          <w:sz w:val="24"/>
          <w:szCs w:val="24"/>
        </w:rPr>
        <w:t>、</w:t>
      </w:r>
      <w:r w:rsidRPr="00C97E30">
        <w:rPr>
          <w:rFonts w:ascii="ＭＳ Ｐゴシック" w:eastAsia="ＭＳ Ｐゴシック" w:hAnsi="ＭＳ Ｐゴシック" w:cs="ＭＳ Ｐゴシック"/>
          <w:color w:val="303030"/>
          <w:kern w:val="0"/>
          <w:sz w:val="24"/>
          <w:szCs w:val="24"/>
        </w:rPr>
        <w:t>困難な場合の選択として、8月19日に瀬戸旭医師会の花井副会長、東名古屋医師会の宮川会長、瀬戸保健所長、および藤田医科大学病院の今泉院長らが出席し、臨時のWeb会議（協議）を行いました。</w:t>
      </w:r>
    </w:p>
    <w:p w14:paraId="7FBAE90C" w14:textId="77777777" w:rsid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地域で総合的に診ることができる医師の育成プログラムの構築を目的とした教育事業であり、特定の囲い込みを行うものではないとの説明を受け、了承・承認をいただきましたので、本日その旨をご報告させていただきます。非常にタイトな日程であったため、このような対応を取らせていただきました。以上です。</w:t>
      </w:r>
    </w:p>
    <w:p w14:paraId="6E0F626E" w14:textId="77777777" w:rsidR="006D7B35" w:rsidRPr="00C97E30" w:rsidRDefault="006D7B35" w:rsidP="00C97E30">
      <w:pPr>
        <w:widowControl/>
        <w:jc w:val="left"/>
        <w:rPr>
          <w:rFonts w:ascii="ＭＳ Ｐゴシック" w:eastAsia="ＭＳ Ｐゴシック" w:hAnsi="ＭＳ Ｐゴシック" w:cs="ＭＳ Ｐゴシック"/>
          <w:color w:val="303030"/>
          <w:kern w:val="0"/>
          <w:sz w:val="24"/>
          <w:szCs w:val="24"/>
        </w:rPr>
      </w:pPr>
    </w:p>
    <w:p w14:paraId="408B6D11" w14:textId="7777777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b/>
          <w:bCs/>
          <w:color w:val="303030"/>
          <w:kern w:val="0"/>
          <w:sz w:val="24"/>
          <w:szCs w:val="24"/>
        </w:rPr>
        <w:lastRenderedPageBreak/>
        <w:t>青山委員長</w:t>
      </w:r>
    </w:p>
    <w:p w14:paraId="3FE3FAD2" w14:textId="19B39B62" w:rsid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ありがとうございました。本件につきまして、藤田医科大学病院の今泉先生、何か追加のご発言はございますか</w:t>
      </w:r>
      <w:r w:rsidR="006D7B35">
        <w:rPr>
          <w:rFonts w:ascii="ＭＳ Ｐゴシック" w:eastAsia="ＭＳ Ｐゴシック" w:hAnsi="ＭＳ Ｐゴシック" w:cs="ＭＳ Ｐゴシック" w:hint="eastAsia"/>
          <w:color w:val="303030"/>
          <w:kern w:val="0"/>
          <w:sz w:val="24"/>
          <w:szCs w:val="24"/>
        </w:rPr>
        <w:t>。</w:t>
      </w:r>
    </w:p>
    <w:p w14:paraId="493BBB29" w14:textId="77777777" w:rsidR="006D7B35" w:rsidRPr="00C97E30" w:rsidRDefault="006D7B35" w:rsidP="00C97E30">
      <w:pPr>
        <w:widowControl/>
        <w:jc w:val="left"/>
        <w:rPr>
          <w:rFonts w:ascii="ＭＳ Ｐゴシック" w:eastAsia="ＭＳ Ｐゴシック" w:hAnsi="ＭＳ Ｐゴシック" w:cs="ＭＳ Ｐゴシック"/>
          <w:color w:val="303030"/>
          <w:kern w:val="0"/>
          <w:sz w:val="24"/>
          <w:szCs w:val="24"/>
        </w:rPr>
      </w:pPr>
    </w:p>
    <w:p w14:paraId="281A155E" w14:textId="16A7A7D0" w:rsidR="00C97E30" w:rsidRPr="00C97E30" w:rsidRDefault="006D7B35" w:rsidP="00C97E30">
      <w:pPr>
        <w:widowControl/>
        <w:jc w:val="left"/>
        <w:rPr>
          <w:rFonts w:ascii="ＭＳ Ｐゴシック" w:eastAsia="ＭＳ Ｐゴシック" w:hAnsi="ＭＳ Ｐゴシック" w:cs="ＭＳ Ｐゴシック"/>
          <w:color w:val="303030"/>
          <w:kern w:val="0"/>
          <w:sz w:val="24"/>
          <w:szCs w:val="24"/>
        </w:rPr>
      </w:pPr>
      <w:r>
        <w:rPr>
          <w:rFonts w:ascii="ＭＳ Ｐゴシック" w:eastAsia="ＭＳ Ｐゴシック" w:hAnsi="ＭＳ Ｐゴシック" w:cs="ＭＳ Ｐゴシック" w:hint="eastAsia"/>
          <w:b/>
          <w:bCs/>
          <w:color w:val="303030"/>
          <w:kern w:val="0"/>
          <w:sz w:val="24"/>
          <w:szCs w:val="24"/>
        </w:rPr>
        <w:t>構成員</w:t>
      </w:r>
      <w:r w:rsidR="009F232C">
        <w:rPr>
          <w:rFonts w:ascii="ＭＳ Ｐゴシック" w:eastAsia="ＭＳ Ｐゴシック" w:hAnsi="ＭＳ Ｐゴシック" w:cs="ＭＳ Ｐゴシック" w:hint="eastAsia"/>
          <w:b/>
          <w:bCs/>
          <w:color w:val="303030"/>
          <w:kern w:val="0"/>
          <w:sz w:val="24"/>
          <w:szCs w:val="24"/>
        </w:rPr>
        <w:t>（</w:t>
      </w:r>
      <w:r w:rsidR="00C97E30" w:rsidRPr="00C97E30">
        <w:rPr>
          <w:rFonts w:ascii="ＭＳ Ｐゴシック" w:eastAsia="ＭＳ Ｐゴシック" w:hAnsi="ＭＳ Ｐゴシック" w:cs="ＭＳ Ｐゴシック"/>
          <w:b/>
          <w:bCs/>
          <w:color w:val="303030"/>
          <w:kern w:val="0"/>
          <w:sz w:val="24"/>
          <w:szCs w:val="24"/>
        </w:rPr>
        <w:t xml:space="preserve">藤田医科大学病院 </w:t>
      </w:r>
      <w:r>
        <w:rPr>
          <w:rFonts w:ascii="ＭＳ Ｐゴシック" w:eastAsia="ＭＳ Ｐゴシック" w:hAnsi="ＭＳ Ｐゴシック" w:cs="ＭＳ Ｐゴシック" w:hint="eastAsia"/>
          <w:b/>
          <w:bCs/>
          <w:color w:val="303030"/>
          <w:kern w:val="0"/>
          <w:sz w:val="24"/>
          <w:szCs w:val="24"/>
        </w:rPr>
        <w:t>今泉</w:t>
      </w:r>
      <w:r w:rsidR="00C97E30" w:rsidRPr="00C97E30">
        <w:rPr>
          <w:rFonts w:ascii="ＭＳ Ｐゴシック" w:eastAsia="ＭＳ Ｐゴシック" w:hAnsi="ＭＳ Ｐゴシック" w:cs="ＭＳ Ｐゴシック"/>
          <w:b/>
          <w:bCs/>
          <w:color w:val="303030"/>
          <w:kern w:val="0"/>
          <w:sz w:val="24"/>
          <w:szCs w:val="24"/>
        </w:rPr>
        <w:t>院長</w:t>
      </w:r>
      <w:r w:rsidR="009F232C">
        <w:rPr>
          <w:rFonts w:ascii="ＭＳ Ｐゴシック" w:eastAsia="ＭＳ Ｐゴシック" w:hAnsi="ＭＳ Ｐゴシック" w:cs="ＭＳ Ｐゴシック" w:hint="eastAsia"/>
          <w:b/>
          <w:bCs/>
          <w:color w:val="303030"/>
          <w:kern w:val="0"/>
          <w:sz w:val="24"/>
          <w:szCs w:val="24"/>
        </w:rPr>
        <w:t>）</w:t>
      </w:r>
    </w:p>
    <w:p w14:paraId="0BB29124" w14:textId="7777777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藤田医科大学の今泉でございます。この事業は、私どもが取り組んでおります総合診療部（救急から始まり様々な疾患を広く診る医師の育成）を司るものでございます。決して何かを囲い込むような事業ではなく、純粋な教育事業に対する公募であり、タイトなスケジュールであったため保健所に相談し、Webでの臨時協議によりご承認をいただいた次第です。本日その旨をご報告申し上げます。ありがとうございました。</w:t>
      </w:r>
    </w:p>
    <w:p w14:paraId="29D22301" w14:textId="77777777" w:rsidR="006D7B35" w:rsidRDefault="006D7B35" w:rsidP="00C97E30">
      <w:pPr>
        <w:widowControl/>
        <w:jc w:val="left"/>
        <w:rPr>
          <w:rFonts w:ascii="ＭＳ Ｐゴシック" w:eastAsia="ＭＳ Ｐゴシック" w:hAnsi="ＭＳ Ｐゴシック" w:cs="ＭＳ Ｐゴシック"/>
          <w:b/>
          <w:bCs/>
          <w:color w:val="303030"/>
          <w:kern w:val="0"/>
          <w:sz w:val="24"/>
          <w:szCs w:val="24"/>
        </w:rPr>
      </w:pPr>
    </w:p>
    <w:p w14:paraId="5C76CB52" w14:textId="3663B2E1"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b/>
          <w:bCs/>
          <w:color w:val="303030"/>
          <w:kern w:val="0"/>
          <w:sz w:val="24"/>
          <w:szCs w:val="24"/>
        </w:rPr>
        <w:t>青山委員長</w:t>
      </w:r>
    </w:p>
    <w:p w14:paraId="5463004C" w14:textId="4FC19A32"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今泉先生、ありがとうございました。ただいまの案件、</w:t>
      </w:r>
      <w:r w:rsidR="006D7B35">
        <w:rPr>
          <w:rFonts w:ascii="ＭＳ Ｐゴシック" w:eastAsia="ＭＳ Ｐゴシック" w:hAnsi="ＭＳ Ｐゴシック" w:cs="ＭＳ Ｐゴシック" w:hint="eastAsia"/>
          <w:color w:val="303030"/>
          <w:kern w:val="0"/>
          <w:sz w:val="24"/>
          <w:szCs w:val="24"/>
        </w:rPr>
        <w:t>若しくは</w:t>
      </w:r>
      <w:r w:rsidRPr="00C97E30">
        <w:rPr>
          <w:rFonts w:ascii="ＭＳ Ｐゴシック" w:eastAsia="ＭＳ Ｐゴシック" w:hAnsi="ＭＳ Ｐゴシック" w:cs="ＭＳ Ｐゴシック"/>
          <w:color w:val="303030"/>
          <w:kern w:val="0"/>
          <w:sz w:val="24"/>
          <w:szCs w:val="24"/>
        </w:rPr>
        <w:t>本日の報告事項全体を通しまして、ご質問やご意見等はございますか</w:t>
      </w:r>
      <w:r w:rsidR="006D7B35">
        <w:rPr>
          <w:rFonts w:ascii="ＭＳ Ｐゴシック" w:eastAsia="ＭＳ Ｐゴシック" w:hAnsi="ＭＳ Ｐゴシック" w:cs="ＭＳ Ｐゴシック" w:hint="eastAsia"/>
          <w:color w:val="303030"/>
          <w:kern w:val="0"/>
          <w:sz w:val="24"/>
          <w:szCs w:val="24"/>
        </w:rPr>
        <w:t>。</w:t>
      </w:r>
    </w:p>
    <w:p w14:paraId="6F15EBF0" w14:textId="77777777" w:rsidR="006D7B35" w:rsidRDefault="006D7B35" w:rsidP="00C97E30">
      <w:pPr>
        <w:widowControl/>
        <w:jc w:val="left"/>
        <w:rPr>
          <w:rFonts w:ascii="ＭＳ Ｐゴシック" w:eastAsia="ＭＳ Ｐゴシック" w:hAnsi="ＭＳ Ｐゴシック" w:cs="ＭＳ Ｐゴシック"/>
          <w:b/>
          <w:bCs/>
          <w:color w:val="303030"/>
          <w:kern w:val="0"/>
          <w:sz w:val="24"/>
          <w:szCs w:val="24"/>
        </w:rPr>
      </w:pPr>
    </w:p>
    <w:p w14:paraId="750F58F2" w14:textId="1D1E38C4" w:rsidR="00C97E30" w:rsidRPr="00C97E30" w:rsidRDefault="006D7B35" w:rsidP="00C97E30">
      <w:pPr>
        <w:widowControl/>
        <w:jc w:val="left"/>
        <w:rPr>
          <w:rFonts w:ascii="ＭＳ Ｐゴシック" w:eastAsia="ＭＳ Ｐゴシック" w:hAnsi="ＭＳ Ｐゴシック" w:cs="ＭＳ Ｐゴシック"/>
          <w:color w:val="303030"/>
          <w:kern w:val="0"/>
          <w:sz w:val="24"/>
          <w:szCs w:val="24"/>
        </w:rPr>
      </w:pPr>
      <w:r>
        <w:rPr>
          <w:rFonts w:ascii="ＭＳ Ｐゴシック" w:eastAsia="ＭＳ Ｐゴシック" w:hAnsi="ＭＳ Ｐゴシック" w:cs="ＭＳ Ｐゴシック" w:hint="eastAsia"/>
          <w:b/>
          <w:bCs/>
          <w:color w:val="303030"/>
          <w:kern w:val="0"/>
          <w:sz w:val="24"/>
          <w:szCs w:val="24"/>
        </w:rPr>
        <w:t>構成員</w:t>
      </w:r>
      <w:r w:rsidR="009F232C">
        <w:rPr>
          <w:rFonts w:ascii="ＭＳ Ｐゴシック" w:eastAsia="ＭＳ Ｐゴシック" w:hAnsi="ＭＳ Ｐゴシック" w:cs="ＭＳ Ｐゴシック" w:hint="eastAsia"/>
          <w:b/>
          <w:bCs/>
          <w:color w:val="303030"/>
          <w:kern w:val="0"/>
          <w:sz w:val="24"/>
          <w:szCs w:val="24"/>
        </w:rPr>
        <w:t>（</w:t>
      </w:r>
      <w:r w:rsidR="00C97E30" w:rsidRPr="00C97E30">
        <w:rPr>
          <w:rFonts w:ascii="ＭＳ Ｐゴシック" w:eastAsia="ＭＳ Ｐゴシック" w:hAnsi="ＭＳ Ｐゴシック" w:cs="ＭＳ Ｐゴシック"/>
          <w:b/>
          <w:bCs/>
          <w:color w:val="303030"/>
          <w:kern w:val="0"/>
          <w:sz w:val="24"/>
          <w:szCs w:val="24"/>
        </w:rPr>
        <w:t xml:space="preserve">東名古屋医師会 </w:t>
      </w:r>
      <w:r>
        <w:rPr>
          <w:rFonts w:ascii="ＭＳ Ｐゴシック" w:eastAsia="ＭＳ Ｐゴシック" w:hAnsi="ＭＳ Ｐゴシック" w:cs="ＭＳ Ｐゴシック" w:hint="eastAsia"/>
          <w:b/>
          <w:bCs/>
          <w:color w:val="303030"/>
          <w:kern w:val="0"/>
          <w:sz w:val="24"/>
          <w:szCs w:val="24"/>
        </w:rPr>
        <w:t>宮川</w:t>
      </w:r>
      <w:r w:rsidR="00C97E30" w:rsidRPr="00C97E30">
        <w:rPr>
          <w:rFonts w:ascii="ＭＳ Ｐゴシック" w:eastAsia="ＭＳ Ｐゴシック" w:hAnsi="ＭＳ Ｐゴシック" w:cs="ＭＳ Ｐゴシック"/>
          <w:b/>
          <w:bCs/>
          <w:color w:val="303030"/>
          <w:kern w:val="0"/>
          <w:sz w:val="24"/>
          <w:szCs w:val="24"/>
        </w:rPr>
        <w:t>会長</w:t>
      </w:r>
      <w:r w:rsidR="009F232C">
        <w:rPr>
          <w:rFonts w:ascii="ＭＳ Ｐゴシック" w:eastAsia="ＭＳ Ｐゴシック" w:hAnsi="ＭＳ Ｐゴシック" w:cs="ＭＳ Ｐゴシック" w:hint="eastAsia"/>
          <w:b/>
          <w:bCs/>
          <w:color w:val="303030"/>
          <w:kern w:val="0"/>
          <w:sz w:val="24"/>
          <w:szCs w:val="24"/>
        </w:rPr>
        <w:t>）</w:t>
      </w:r>
    </w:p>
    <w:p w14:paraId="68D426FC" w14:textId="7777777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東名古屋医師会の宮川でございます。先ほど名古屋大学の先生から地域医療構想の現状についてお話がございました。当地域（尾張東部）は、自区域での受療率が75.9%と一定の自己完結性を持つ一方で、外からの流入率が56.1%と非常に高くなっています。</w:t>
      </w:r>
    </w:p>
    <w:p w14:paraId="2DE8811E" w14:textId="7777777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先日、防災関連の講演会に参加したのですが、愛知県内においてこの尾張東部地域は地盤が非常にしっかりしており、水害のリスクも極めて少ない地域です。一方で、尾張西部地域などは地震の際の液状化リスクや、台風時の水害リスクが非常に高いエリアに指定されています。</w:t>
      </w:r>
    </w:p>
    <w:p w14:paraId="4BAE2122" w14:textId="7777777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もし大規模災害が発生した場合、そうした被災リスクの高いエリアから、地盤の強い当地域へ災害患者が大量に流入することが予想されます。平時であってもこれだけ外からの流入が多いのですから、災害時にはさらにその要請が大きくなります。今回のデータを見て、今後は「災害対策」の観点からも、この地域（尾張東部）が果たすべき広域的役割は極めて重要であり、真剣に対策を考えていかなければならないと感じました。</w:t>
      </w:r>
    </w:p>
    <w:p w14:paraId="11F05085" w14:textId="77777777" w:rsidR="006D7B35" w:rsidRDefault="006D7B35" w:rsidP="00C97E30">
      <w:pPr>
        <w:widowControl/>
        <w:jc w:val="left"/>
        <w:rPr>
          <w:rFonts w:ascii="ＭＳ Ｐゴシック" w:eastAsia="ＭＳ Ｐゴシック" w:hAnsi="ＭＳ Ｐゴシック" w:cs="ＭＳ Ｐゴシック"/>
          <w:b/>
          <w:bCs/>
          <w:color w:val="303030"/>
          <w:kern w:val="0"/>
          <w:sz w:val="24"/>
          <w:szCs w:val="24"/>
        </w:rPr>
      </w:pPr>
    </w:p>
    <w:p w14:paraId="7239E8E5" w14:textId="2A5ECD22"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b/>
          <w:bCs/>
          <w:color w:val="303030"/>
          <w:kern w:val="0"/>
          <w:sz w:val="24"/>
          <w:szCs w:val="24"/>
        </w:rPr>
        <w:t>青山委員長</w:t>
      </w:r>
    </w:p>
    <w:p w14:paraId="32A88756" w14:textId="5FB10956"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貴重なご意見をありがとうございました。確かに、今後発生し得る災害に対して、我々がしっかりとした受け入れ体制・協力体制を作っていかなければならないと常々感じております。 他に追加のご意見等はよろしいでしょうか</w:t>
      </w:r>
      <w:r w:rsidR="006D7B35">
        <w:rPr>
          <w:rFonts w:ascii="ＭＳ Ｐゴシック" w:eastAsia="ＭＳ Ｐゴシック" w:hAnsi="ＭＳ Ｐゴシック" w:cs="ＭＳ Ｐゴシック" w:hint="eastAsia"/>
          <w:color w:val="303030"/>
          <w:kern w:val="0"/>
          <w:sz w:val="24"/>
          <w:szCs w:val="24"/>
        </w:rPr>
        <w:t>。</w:t>
      </w:r>
    </w:p>
    <w:p w14:paraId="065CC8AF" w14:textId="7777777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（発言なし）</w:t>
      </w:r>
    </w:p>
    <w:p w14:paraId="308B9E44" w14:textId="7777777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lastRenderedPageBreak/>
        <w:t>よろしいようですので、以上をもちまして本日の議事を終了とさせていただきます。皆様のご協力により、非常に活発な議論のもと、スムーズに議事が進行いたしましたことを感謝申し上げます。ありがとうございました。それでは進行を事務局にお返しします。</w:t>
      </w:r>
    </w:p>
    <w:p w14:paraId="56FF190B" w14:textId="77777777" w:rsidR="006D7B35" w:rsidRDefault="006D7B35" w:rsidP="00C97E30">
      <w:pPr>
        <w:widowControl/>
        <w:jc w:val="left"/>
        <w:rPr>
          <w:rFonts w:ascii="ＭＳ Ｐゴシック" w:eastAsia="ＭＳ Ｐゴシック" w:hAnsi="ＭＳ Ｐゴシック" w:cs="ＭＳ Ｐゴシック"/>
          <w:b/>
          <w:bCs/>
          <w:color w:val="303030"/>
          <w:kern w:val="0"/>
          <w:sz w:val="24"/>
          <w:szCs w:val="24"/>
        </w:rPr>
      </w:pPr>
    </w:p>
    <w:p w14:paraId="16AEFEC0" w14:textId="77777777" w:rsidR="006D7B35" w:rsidRPr="00C97E30" w:rsidRDefault="006D7B35" w:rsidP="006D7B35">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b/>
          <w:bCs/>
          <w:color w:val="303030"/>
          <w:kern w:val="0"/>
          <w:sz w:val="24"/>
          <w:szCs w:val="24"/>
        </w:rPr>
        <w:t>司会（瀬戸保健所次長 彦田）</w:t>
      </w:r>
    </w:p>
    <w:p w14:paraId="71FF0DA1" w14:textId="6CD64D19"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青山様、議事進行大変ありがとうございました。本日の会議録につきましては、発言内容を確認の上、委員長である青山様の承認をいただいた後に保健所のホームページで公開する予定としております。 閉会にあたりまして、</w:t>
      </w:r>
      <w:r w:rsidR="009F232C">
        <w:rPr>
          <w:rFonts w:ascii="ＭＳ Ｐゴシック" w:eastAsia="ＭＳ Ｐゴシック" w:hAnsi="ＭＳ Ｐゴシック" w:cs="ＭＳ Ｐゴシック" w:hint="eastAsia"/>
          <w:color w:val="303030"/>
          <w:kern w:val="0"/>
          <w:sz w:val="24"/>
          <w:szCs w:val="24"/>
        </w:rPr>
        <w:t>渡邉</w:t>
      </w:r>
      <w:r w:rsidRPr="00C97E30">
        <w:rPr>
          <w:rFonts w:ascii="ＭＳ Ｐゴシック" w:eastAsia="ＭＳ Ｐゴシック" w:hAnsi="ＭＳ Ｐゴシック" w:cs="ＭＳ Ｐゴシック"/>
          <w:color w:val="303030"/>
          <w:kern w:val="0"/>
          <w:sz w:val="24"/>
          <w:szCs w:val="24"/>
        </w:rPr>
        <w:t>所長からご挨拶申し上げます。</w:t>
      </w:r>
    </w:p>
    <w:p w14:paraId="6288F636" w14:textId="77777777" w:rsidR="006D7B35" w:rsidRDefault="006D7B35" w:rsidP="00C97E30">
      <w:pPr>
        <w:widowControl/>
        <w:jc w:val="left"/>
        <w:rPr>
          <w:rFonts w:ascii="ＭＳ Ｐゴシック" w:eastAsia="ＭＳ Ｐゴシック" w:hAnsi="ＭＳ Ｐゴシック" w:cs="ＭＳ Ｐゴシック"/>
          <w:b/>
          <w:bCs/>
          <w:color w:val="303030"/>
          <w:kern w:val="0"/>
          <w:sz w:val="24"/>
          <w:szCs w:val="24"/>
        </w:rPr>
      </w:pPr>
    </w:p>
    <w:p w14:paraId="60BAD5CB" w14:textId="0B7F774A"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b/>
          <w:bCs/>
          <w:color w:val="303030"/>
          <w:kern w:val="0"/>
          <w:sz w:val="24"/>
          <w:szCs w:val="24"/>
        </w:rPr>
        <w:t xml:space="preserve">瀬戸保健所長 </w:t>
      </w:r>
      <w:r w:rsidR="009F232C">
        <w:rPr>
          <w:rFonts w:ascii="ＭＳ Ｐゴシック" w:eastAsia="ＭＳ Ｐゴシック" w:hAnsi="ＭＳ Ｐゴシック" w:cs="ＭＳ Ｐゴシック" w:hint="eastAsia"/>
          <w:b/>
          <w:bCs/>
          <w:color w:val="303030"/>
          <w:kern w:val="0"/>
          <w:sz w:val="24"/>
          <w:szCs w:val="24"/>
        </w:rPr>
        <w:t>渡邉</w:t>
      </w:r>
    </w:p>
    <w:p w14:paraId="7AA8B3C5" w14:textId="7777777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皆様、本日はお集まりいただき誠にありがとうございました。最後に、私個人が日頃感じていることを少し申し上げさせていただきます。</w:t>
      </w:r>
    </w:p>
    <w:p w14:paraId="35058367" w14:textId="7777777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この尾張東部地域は、大学病院が2つ存在し、さらにそれなりの規模の基幹病院がいくつもあるという、非常に特殊かつ医療資源の恵まれた地域です。そして何より、他の地域と比べても、皆様</w:t>
      </w:r>
      <w:proofErr w:type="gramStart"/>
      <w:r w:rsidRPr="00C97E30">
        <w:rPr>
          <w:rFonts w:ascii="ＭＳ Ｐゴシック" w:eastAsia="ＭＳ Ｐゴシック" w:hAnsi="ＭＳ Ｐゴシック" w:cs="ＭＳ Ｐゴシック"/>
          <w:color w:val="303030"/>
          <w:kern w:val="0"/>
          <w:sz w:val="24"/>
          <w:szCs w:val="24"/>
        </w:rPr>
        <w:t>が</w:t>
      </w:r>
      <w:proofErr w:type="gramEnd"/>
      <w:r w:rsidRPr="00C97E30">
        <w:rPr>
          <w:rFonts w:ascii="ＭＳ Ｐゴシック" w:eastAsia="ＭＳ Ｐゴシック" w:hAnsi="ＭＳ Ｐゴシック" w:cs="ＭＳ Ｐゴシック"/>
          <w:color w:val="303030"/>
          <w:kern w:val="0"/>
          <w:sz w:val="24"/>
          <w:szCs w:val="24"/>
        </w:rPr>
        <w:t>本当に仲</w:t>
      </w:r>
      <w:proofErr w:type="gramStart"/>
      <w:r w:rsidRPr="00C97E30">
        <w:rPr>
          <w:rFonts w:ascii="ＭＳ Ｐゴシック" w:eastAsia="ＭＳ Ｐゴシック" w:hAnsi="ＭＳ Ｐゴシック" w:cs="ＭＳ Ｐゴシック"/>
          <w:color w:val="303030"/>
          <w:kern w:val="0"/>
          <w:sz w:val="24"/>
          <w:szCs w:val="24"/>
        </w:rPr>
        <w:t>が</w:t>
      </w:r>
      <w:proofErr w:type="gramEnd"/>
      <w:r w:rsidRPr="00C97E30">
        <w:rPr>
          <w:rFonts w:ascii="ＭＳ Ｐゴシック" w:eastAsia="ＭＳ Ｐゴシック" w:hAnsi="ＭＳ Ｐゴシック" w:cs="ＭＳ Ｐゴシック"/>
          <w:color w:val="303030"/>
          <w:kern w:val="0"/>
          <w:sz w:val="24"/>
          <w:szCs w:val="24"/>
        </w:rPr>
        <w:t>良く、協力体制が素晴らしい地域であると日々実感しており、大変嬉しく思っております。</w:t>
      </w:r>
    </w:p>
    <w:p w14:paraId="2F8EE38E" w14:textId="7777777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引き続き皆様のご協力を賜りながら、この地域の医療・保健体制を支えていただきますよう心よりお願い申し上げます。本日はありがとうございました。</w:t>
      </w:r>
    </w:p>
    <w:p w14:paraId="206A375A" w14:textId="77777777" w:rsidR="006D7B35" w:rsidRDefault="006D7B35" w:rsidP="00C97E30">
      <w:pPr>
        <w:widowControl/>
        <w:jc w:val="left"/>
        <w:rPr>
          <w:rFonts w:ascii="ＭＳ Ｐゴシック" w:eastAsia="ＭＳ Ｐゴシック" w:hAnsi="ＭＳ Ｐゴシック" w:cs="ＭＳ Ｐゴシック"/>
          <w:b/>
          <w:bCs/>
          <w:color w:val="303030"/>
          <w:kern w:val="0"/>
          <w:sz w:val="24"/>
          <w:szCs w:val="24"/>
        </w:rPr>
      </w:pPr>
    </w:p>
    <w:p w14:paraId="3DD3C75D" w14:textId="77777777" w:rsidR="006D7B35" w:rsidRPr="00C97E30" w:rsidRDefault="006D7B35" w:rsidP="006D7B35">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b/>
          <w:bCs/>
          <w:color w:val="303030"/>
          <w:kern w:val="0"/>
          <w:sz w:val="24"/>
          <w:szCs w:val="24"/>
        </w:rPr>
        <w:t>司会（瀬戸保健所次長 彦田）</w:t>
      </w:r>
    </w:p>
    <w:p w14:paraId="37EB8DE2" w14:textId="77777777" w:rsidR="00C97E30" w:rsidRPr="00C97E30" w:rsidRDefault="00C97E30" w:rsidP="00C97E30">
      <w:pPr>
        <w:widowControl/>
        <w:jc w:val="left"/>
        <w:rPr>
          <w:rFonts w:ascii="ＭＳ Ｐゴシック" w:eastAsia="ＭＳ Ｐゴシック" w:hAnsi="ＭＳ Ｐゴシック" w:cs="ＭＳ Ｐゴシック"/>
          <w:color w:val="303030"/>
          <w:kern w:val="0"/>
          <w:sz w:val="24"/>
          <w:szCs w:val="24"/>
        </w:rPr>
      </w:pPr>
      <w:r w:rsidRPr="00C97E30">
        <w:rPr>
          <w:rFonts w:ascii="ＭＳ Ｐゴシック" w:eastAsia="ＭＳ Ｐゴシック" w:hAnsi="ＭＳ Ｐゴシック" w:cs="ＭＳ Ｐゴシック"/>
          <w:color w:val="303030"/>
          <w:kern w:val="0"/>
          <w:sz w:val="24"/>
          <w:szCs w:val="24"/>
        </w:rPr>
        <w:t>以上をもちまして、令和8年度第1回尾張東部構想区域地域医療構想推進委員会を終了いたします。ありがとうございました。</w:t>
      </w:r>
    </w:p>
    <w:p w14:paraId="5BAF8615" w14:textId="77777777" w:rsidR="00C97E30" w:rsidRDefault="00C97E30"/>
    <w:p w14:paraId="479F4B9E" w14:textId="273B65D7" w:rsidR="00A402CC" w:rsidRPr="00A402CC" w:rsidRDefault="00A402CC">
      <w:r>
        <w:rPr>
          <w:rFonts w:hint="eastAsia"/>
        </w:rPr>
        <w:t xml:space="preserve">　　　　　　　　　　　　　　　　　　　</w:t>
      </w:r>
    </w:p>
    <w:sectPr w:rsidR="00A402CC" w:rsidRPr="00A402CC">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D789F" w14:textId="77777777" w:rsidR="007D0675" w:rsidRDefault="007D0675" w:rsidP="00E4709A">
      <w:r>
        <w:separator/>
      </w:r>
    </w:p>
  </w:endnote>
  <w:endnote w:type="continuationSeparator" w:id="0">
    <w:p w14:paraId="4839D9DB" w14:textId="77777777" w:rsidR="007D0675" w:rsidRDefault="007D0675" w:rsidP="00E470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Google Sans Text">
    <w:altName w:val="Cambria"/>
    <w:panose1 w:val="00000000000000000000"/>
    <w:charset w:val="00"/>
    <w:family w:val="roman"/>
    <w:notTrueType/>
    <w:pitch w:val="default"/>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3B0143" w14:textId="77777777" w:rsidR="007D0675" w:rsidRDefault="007D0675" w:rsidP="00E4709A">
      <w:r>
        <w:separator/>
      </w:r>
    </w:p>
  </w:footnote>
  <w:footnote w:type="continuationSeparator" w:id="0">
    <w:p w14:paraId="7FB16C66" w14:textId="77777777" w:rsidR="007D0675" w:rsidRDefault="007D0675" w:rsidP="00E470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F3D50"/>
    <w:multiLevelType w:val="multilevel"/>
    <w:tmpl w:val="DE90BD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7118CC"/>
    <w:multiLevelType w:val="multilevel"/>
    <w:tmpl w:val="ED50AB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B1419B"/>
    <w:multiLevelType w:val="multilevel"/>
    <w:tmpl w:val="1B2CB9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1466D1"/>
    <w:multiLevelType w:val="multilevel"/>
    <w:tmpl w:val="787242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775344A"/>
    <w:multiLevelType w:val="multilevel"/>
    <w:tmpl w:val="69881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B62FA6"/>
    <w:multiLevelType w:val="multilevel"/>
    <w:tmpl w:val="851AC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DB2601"/>
    <w:multiLevelType w:val="multilevel"/>
    <w:tmpl w:val="73E45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5B9014C"/>
    <w:multiLevelType w:val="multilevel"/>
    <w:tmpl w:val="BADE65E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74E4374"/>
    <w:multiLevelType w:val="multilevel"/>
    <w:tmpl w:val="15AA7A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8384000"/>
    <w:multiLevelType w:val="multilevel"/>
    <w:tmpl w:val="F85C9F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9C559EA"/>
    <w:multiLevelType w:val="multilevel"/>
    <w:tmpl w:val="5DFC1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F7C7F84"/>
    <w:multiLevelType w:val="multilevel"/>
    <w:tmpl w:val="99085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09587947">
    <w:abstractNumId w:val="10"/>
  </w:num>
  <w:num w:numId="2" w16cid:durableId="959186129">
    <w:abstractNumId w:val="6"/>
  </w:num>
  <w:num w:numId="3" w16cid:durableId="1308130028">
    <w:abstractNumId w:val="9"/>
  </w:num>
  <w:num w:numId="4" w16cid:durableId="573273715">
    <w:abstractNumId w:val="3"/>
  </w:num>
  <w:num w:numId="5" w16cid:durableId="1441102807">
    <w:abstractNumId w:val="7"/>
  </w:num>
  <w:num w:numId="6" w16cid:durableId="2002345019">
    <w:abstractNumId w:val="4"/>
  </w:num>
  <w:num w:numId="7" w16cid:durableId="1535575019">
    <w:abstractNumId w:val="1"/>
  </w:num>
  <w:num w:numId="8" w16cid:durableId="439107671">
    <w:abstractNumId w:val="2"/>
  </w:num>
  <w:num w:numId="9" w16cid:durableId="179396083">
    <w:abstractNumId w:val="0"/>
  </w:num>
  <w:num w:numId="10" w16cid:durableId="1165588647">
    <w:abstractNumId w:val="8"/>
  </w:num>
  <w:num w:numId="11" w16cid:durableId="1090351269">
    <w:abstractNumId w:val="11"/>
  </w:num>
  <w:num w:numId="12" w16cid:durableId="124460327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E30"/>
    <w:rsid w:val="00054F3E"/>
    <w:rsid w:val="000D655C"/>
    <w:rsid w:val="000F0422"/>
    <w:rsid w:val="00150AAD"/>
    <w:rsid w:val="00233125"/>
    <w:rsid w:val="002D2BF5"/>
    <w:rsid w:val="00444447"/>
    <w:rsid w:val="004A5D53"/>
    <w:rsid w:val="004E74B3"/>
    <w:rsid w:val="005F15BA"/>
    <w:rsid w:val="00613477"/>
    <w:rsid w:val="006315E9"/>
    <w:rsid w:val="006C1C04"/>
    <w:rsid w:val="006D7B35"/>
    <w:rsid w:val="007416F4"/>
    <w:rsid w:val="007758C4"/>
    <w:rsid w:val="007D0675"/>
    <w:rsid w:val="007E4DF1"/>
    <w:rsid w:val="00812DD5"/>
    <w:rsid w:val="008305A0"/>
    <w:rsid w:val="009078E7"/>
    <w:rsid w:val="00993B84"/>
    <w:rsid w:val="009F232C"/>
    <w:rsid w:val="00A402CC"/>
    <w:rsid w:val="00A40A15"/>
    <w:rsid w:val="00A702D8"/>
    <w:rsid w:val="00AB20BA"/>
    <w:rsid w:val="00B04C0E"/>
    <w:rsid w:val="00B60A6B"/>
    <w:rsid w:val="00B6406A"/>
    <w:rsid w:val="00B851DE"/>
    <w:rsid w:val="00BF438B"/>
    <w:rsid w:val="00C47120"/>
    <w:rsid w:val="00C9212A"/>
    <w:rsid w:val="00C97E30"/>
    <w:rsid w:val="00E4709A"/>
    <w:rsid w:val="00E558A1"/>
    <w:rsid w:val="00EC6FD5"/>
    <w:rsid w:val="00ED5223"/>
    <w:rsid w:val="00F32A2F"/>
    <w:rsid w:val="00F404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FAB18D9"/>
  <w15:chartTrackingRefBased/>
  <w15:docId w15:val="{A0E1C705-9C98-4812-9761-28D3CC831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C97E3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97E3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97E30"/>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C97E3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97E3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97E3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97E3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97E3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97E3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97E3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97E3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97E30"/>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C97E3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97E3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97E3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97E3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97E3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97E3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97E3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97E3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97E3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97E3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97E30"/>
    <w:pPr>
      <w:spacing w:before="160" w:after="160"/>
      <w:jc w:val="center"/>
    </w:pPr>
    <w:rPr>
      <w:i/>
      <w:iCs/>
      <w:color w:val="404040" w:themeColor="text1" w:themeTint="BF"/>
    </w:rPr>
  </w:style>
  <w:style w:type="character" w:customStyle="1" w:styleId="a8">
    <w:name w:val="引用文 (文字)"/>
    <w:basedOn w:val="a0"/>
    <w:link w:val="a7"/>
    <w:uiPriority w:val="29"/>
    <w:rsid w:val="00C97E30"/>
    <w:rPr>
      <w:i/>
      <w:iCs/>
      <w:color w:val="404040" w:themeColor="text1" w:themeTint="BF"/>
    </w:rPr>
  </w:style>
  <w:style w:type="paragraph" w:styleId="a9">
    <w:name w:val="List Paragraph"/>
    <w:basedOn w:val="a"/>
    <w:uiPriority w:val="34"/>
    <w:qFormat/>
    <w:rsid w:val="00C97E30"/>
    <w:pPr>
      <w:ind w:left="720"/>
      <w:contextualSpacing/>
    </w:pPr>
  </w:style>
  <w:style w:type="character" w:styleId="21">
    <w:name w:val="Intense Emphasis"/>
    <w:basedOn w:val="a0"/>
    <w:uiPriority w:val="21"/>
    <w:qFormat/>
    <w:rsid w:val="00C97E30"/>
    <w:rPr>
      <w:i/>
      <w:iCs/>
      <w:color w:val="0F4761" w:themeColor="accent1" w:themeShade="BF"/>
    </w:rPr>
  </w:style>
  <w:style w:type="paragraph" w:styleId="22">
    <w:name w:val="Intense Quote"/>
    <w:basedOn w:val="a"/>
    <w:next w:val="a"/>
    <w:link w:val="23"/>
    <w:uiPriority w:val="30"/>
    <w:qFormat/>
    <w:rsid w:val="00C97E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97E30"/>
    <w:rPr>
      <w:i/>
      <w:iCs/>
      <w:color w:val="0F4761" w:themeColor="accent1" w:themeShade="BF"/>
    </w:rPr>
  </w:style>
  <w:style w:type="character" w:styleId="24">
    <w:name w:val="Intense Reference"/>
    <w:basedOn w:val="a0"/>
    <w:uiPriority w:val="32"/>
    <w:qFormat/>
    <w:rsid w:val="00C97E30"/>
    <w:rPr>
      <w:b/>
      <w:bCs/>
      <w:smallCaps/>
      <w:color w:val="0F4761" w:themeColor="accent1" w:themeShade="BF"/>
      <w:spacing w:val="5"/>
    </w:rPr>
  </w:style>
  <w:style w:type="paragraph" w:styleId="aa">
    <w:name w:val="Date"/>
    <w:basedOn w:val="a"/>
    <w:next w:val="a"/>
    <w:link w:val="ab"/>
    <w:uiPriority w:val="99"/>
    <w:semiHidden/>
    <w:unhideWhenUsed/>
    <w:rsid w:val="00C97E30"/>
  </w:style>
  <w:style w:type="character" w:customStyle="1" w:styleId="ab">
    <w:name w:val="日付 (文字)"/>
    <w:basedOn w:val="a0"/>
    <w:link w:val="aa"/>
    <w:uiPriority w:val="99"/>
    <w:semiHidden/>
    <w:rsid w:val="00C97E30"/>
  </w:style>
  <w:style w:type="paragraph" w:styleId="ac">
    <w:name w:val="header"/>
    <w:basedOn w:val="a"/>
    <w:link w:val="ad"/>
    <w:uiPriority w:val="99"/>
    <w:unhideWhenUsed/>
    <w:rsid w:val="00E4709A"/>
    <w:pPr>
      <w:tabs>
        <w:tab w:val="center" w:pos="4252"/>
        <w:tab w:val="right" w:pos="8504"/>
      </w:tabs>
      <w:snapToGrid w:val="0"/>
    </w:pPr>
  </w:style>
  <w:style w:type="character" w:customStyle="1" w:styleId="ad">
    <w:name w:val="ヘッダー (文字)"/>
    <w:basedOn w:val="a0"/>
    <w:link w:val="ac"/>
    <w:uiPriority w:val="99"/>
    <w:rsid w:val="00E4709A"/>
  </w:style>
  <w:style w:type="paragraph" w:styleId="ae">
    <w:name w:val="footer"/>
    <w:basedOn w:val="a"/>
    <w:link w:val="af"/>
    <w:uiPriority w:val="99"/>
    <w:unhideWhenUsed/>
    <w:rsid w:val="00E4709A"/>
    <w:pPr>
      <w:tabs>
        <w:tab w:val="center" w:pos="4252"/>
        <w:tab w:val="right" w:pos="8504"/>
      </w:tabs>
      <w:snapToGrid w:val="0"/>
    </w:pPr>
  </w:style>
  <w:style w:type="character" w:customStyle="1" w:styleId="af">
    <w:name w:val="フッター (文字)"/>
    <w:basedOn w:val="a0"/>
    <w:link w:val="ae"/>
    <w:uiPriority w:val="99"/>
    <w:rsid w:val="00E470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228</TotalTime>
  <Pages>12</Pages>
  <Words>1604</Words>
  <Characters>9147</Characters>
  <Application>Microsoft Office Word</Application>
  <DocSecurity>0</DocSecurity>
  <Lines>76</Lines>
  <Paragraphs>21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西條　正人</dc:creator>
  <cp:keywords/>
  <dc:description/>
  <cp:lastModifiedBy>西條　正人</cp:lastModifiedBy>
  <cp:revision>8</cp:revision>
  <cp:lastPrinted>2026-09-28T00:55:00Z</cp:lastPrinted>
  <dcterms:created xsi:type="dcterms:W3CDTF">2026-09-04T02:18:00Z</dcterms:created>
  <dcterms:modified xsi:type="dcterms:W3CDTF">2026-10-01T08:35:00Z</dcterms:modified>
</cp:coreProperties>
</file>