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0277FC" w14:textId="030E1346" w:rsidR="00FA7102" w:rsidRPr="00E92FCD" w:rsidRDefault="003975D3" w:rsidP="00FA7102">
      <w:pPr>
        <w:jc w:val="center"/>
        <w:rPr>
          <w:sz w:val="28"/>
          <w:szCs w:val="28"/>
        </w:rPr>
      </w:pPr>
      <w:r>
        <w:rPr>
          <w:rFonts w:ascii="ＭＳ ゴシック" w:eastAsia="ＭＳ ゴシック" w:hAnsi="ＭＳ ゴシック" w:hint="eastAsia"/>
          <w:b/>
          <w:bCs/>
          <w:spacing w:val="6"/>
          <w:sz w:val="28"/>
          <w:szCs w:val="28"/>
        </w:rPr>
        <w:t>医療機関機能報告</w:t>
      </w:r>
      <w:r w:rsidR="00CE2A7E" w:rsidRPr="00E92FCD">
        <w:rPr>
          <w:rFonts w:ascii="ＭＳ ゴシック" w:eastAsia="ＭＳ ゴシック" w:hAnsi="ＭＳ ゴシック" w:hint="eastAsia"/>
          <w:b/>
          <w:bCs/>
          <w:spacing w:val="6"/>
          <w:sz w:val="28"/>
          <w:szCs w:val="28"/>
        </w:rPr>
        <w:t>について</w:t>
      </w:r>
    </w:p>
    <w:p w14:paraId="2FFAAA0A" w14:textId="77777777" w:rsidR="0043695E" w:rsidRDefault="0043695E" w:rsidP="009619A1">
      <w:pPr>
        <w:rPr>
          <w:rFonts w:ascii="ＭＳ ゴシック" w:eastAsia="ＭＳ ゴシック" w:hAnsi="ＭＳ ゴシック"/>
          <w:b/>
          <w:bCs/>
          <w:spacing w:val="6"/>
        </w:rPr>
      </w:pPr>
    </w:p>
    <w:p w14:paraId="3E81B38F" w14:textId="2D3F1FC5" w:rsidR="009619A1" w:rsidRPr="00E24021" w:rsidRDefault="009619A1" w:rsidP="00FA7102">
      <w:pPr>
        <w:rPr>
          <w:rFonts w:ascii="ＭＳ ゴシック" w:eastAsia="ＭＳ ゴシック" w:hAnsi="ＭＳ ゴシック"/>
          <w:b/>
          <w:bCs/>
          <w:spacing w:val="6"/>
          <w:sz w:val="22"/>
          <w:szCs w:val="22"/>
        </w:rPr>
      </w:pPr>
      <w:r w:rsidRPr="00E24021">
        <w:rPr>
          <w:rFonts w:ascii="ＭＳ ゴシック" w:eastAsia="ＭＳ ゴシック" w:hAnsi="ＭＳ ゴシック" w:hint="eastAsia"/>
          <w:b/>
          <w:bCs/>
          <w:spacing w:val="6"/>
          <w:sz w:val="22"/>
          <w:szCs w:val="22"/>
        </w:rPr>
        <w:t xml:space="preserve">１　</w:t>
      </w:r>
      <w:r w:rsidR="003975D3">
        <w:rPr>
          <w:rFonts w:ascii="ＭＳ ゴシック" w:eastAsia="ＭＳ ゴシック" w:hAnsi="ＭＳ ゴシック" w:hint="eastAsia"/>
          <w:b/>
          <w:bCs/>
          <w:spacing w:val="6"/>
          <w:sz w:val="22"/>
          <w:szCs w:val="22"/>
        </w:rPr>
        <w:t>概要</w:t>
      </w:r>
    </w:p>
    <w:p w14:paraId="349CC17C" w14:textId="77777777" w:rsidR="00885961" w:rsidRPr="000C71D6" w:rsidRDefault="00885961" w:rsidP="00885961">
      <w:pPr>
        <w:ind w:leftChars="57" w:left="425" w:hangingChars="114" w:hanging="280"/>
        <w:rPr>
          <w:rFonts w:ascii="ＭＳ 明朝" w:hAnsi="ＭＳ 明朝"/>
          <w:spacing w:val="6"/>
          <w:sz w:val="22"/>
          <w:szCs w:val="22"/>
        </w:rPr>
      </w:pPr>
      <w:r>
        <w:rPr>
          <w:rFonts w:ascii="ＭＳ 明朝" w:hAnsi="ＭＳ 明朝" w:hint="eastAsia"/>
          <w:spacing w:val="6"/>
          <w:sz w:val="22"/>
          <w:szCs w:val="22"/>
        </w:rPr>
        <w:t xml:space="preserve">〇　</w:t>
      </w:r>
      <w:r w:rsidRPr="000C71D6">
        <w:rPr>
          <w:rFonts w:ascii="ＭＳ 明朝" w:hAnsi="ＭＳ 明朝" w:hint="eastAsia"/>
          <w:spacing w:val="6"/>
          <w:sz w:val="22"/>
          <w:szCs w:val="22"/>
        </w:rPr>
        <w:t>今後の人口動態に応じた地域ごとの入院医療や在宅医療の確保等の諸課題に対応するため、医療機関機能の確保の協議を通じて将来の医療提供体制の確保の取組を推進する必要がある</w:t>
      </w:r>
      <w:r>
        <w:rPr>
          <w:rFonts w:ascii="ＭＳ 明朝" w:hAnsi="ＭＳ 明朝" w:hint="eastAsia"/>
          <w:spacing w:val="6"/>
          <w:sz w:val="22"/>
          <w:szCs w:val="22"/>
        </w:rPr>
        <w:t>ことから、医療機関機能報告制度が新設された。（2026年10月１日施行）</w:t>
      </w:r>
    </w:p>
    <w:p w14:paraId="7CB77122" w14:textId="77777777" w:rsidR="00885961" w:rsidRDefault="00885961" w:rsidP="00885961">
      <w:pPr>
        <w:ind w:leftChars="57" w:left="425" w:hangingChars="114" w:hanging="280"/>
        <w:rPr>
          <w:rFonts w:ascii="ＭＳ 明朝" w:hAnsi="ＭＳ 明朝"/>
          <w:spacing w:val="6"/>
          <w:sz w:val="22"/>
          <w:szCs w:val="22"/>
        </w:rPr>
      </w:pPr>
      <w:r>
        <w:rPr>
          <w:rFonts w:ascii="ＭＳ 明朝" w:hAnsi="ＭＳ 明朝" w:hint="eastAsia"/>
          <w:spacing w:val="6"/>
          <w:sz w:val="22"/>
          <w:szCs w:val="22"/>
        </w:rPr>
        <w:t xml:space="preserve">〇　</w:t>
      </w:r>
      <w:r w:rsidRPr="000C71D6">
        <w:rPr>
          <w:rFonts w:ascii="ＭＳ 明朝" w:hAnsi="ＭＳ 明朝" w:hint="eastAsia"/>
          <w:spacing w:val="6"/>
          <w:sz w:val="22"/>
          <w:szCs w:val="22"/>
        </w:rPr>
        <w:t>まずは各医療機関が自ら検討を行った上で、現在担っている機能に近い医療機関機能、2040年に向けて担う医療機関機能、診療実績等を医療機関機能報告において報告</w:t>
      </w:r>
      <w:r>
        <w:rPr>
          <w:rFonts w:ascii="ＭＳ 明朝" w:hAnsi="ＭＳ 明朝" w:hint="eastAsia"/>
          <w:spacing w:val="6"/>
          <w:sz w:val="22"/>
          <w:szCs w:val="22"/>
        </w:rPr>
        <w:t>を行う。</w:t>
      </w:r>
      <w:r w:rsidRPr="000C71D6">
        <w:rPr>
          <w:rFonts w:ascii="ＭＳ 明朝" w:hAnsi="ＭＳ 明朝" w:hint="eastAsia"/>
          <w:spacing w:val="6"/>
          <w:sz w:val="22"/>
          <w:szCs w:val="22"/>
        </w:rPr>
        <w:t>その後、地域医療構想調整会議</w:t>
      </w:r>
      <w:r>
        <w:rPr>
          <w:rFonts w:ascii="ＭＳ 明朝" w:hAnsi="ＭＳ 明朝" w:hint="eastAsia"/>
          <w:spacing w:val="6"/>
          <w:sz w:val="22"/>
          <w:szCs w:val="22"/>
        </w:rPr>
        <w:t>（本県では地域医療構想推進委員会）</w:t>
      </w:r>
      <w:r w:rsidRPr="000C71D6">
        <w:rPr>
          <w:rFonts w:ascii="ＭＳ 明朝" w:hAnsi="ＭＳ 明朝" w:hint="eastAsia"/>
          <w:spacing w:val="6"/>
          <w:sz w:val="22"/>
          <w:szCs w:val="22"/>
        </w:rPr>
        <w:t>において、診療実績等の客観的なデータも踏まえながら協議を行</w:t>
      </w:r>
      <w:r>
        <w:rPr>
          <w:rFonts w:ascii="ＭＳ 明朝" w:hAnsi="ＭＳ 明朝" w:hint="eastAsia"/>
          <w:spacing w:val="6"/>
          <w:sz w:val="22"/>
          <w:szCs w:val="22"/>
        </w:rPr>
        <w:t>い</w:t>
      </w:r>
      <w:r w:rsidRPr="000C71D6">
        <w:rPr>
          <w:rFonts w:ascii="ＭＳ 明朝" w:hAnsi="ＭＳ 明朝" w:hint="eastAsia"/>
          <w:spacing w:val="6"/>
          <w:sz w:val="22"/>
          <w:szCs w:val="22"/>
        </w:rPr>
        <w:t>、遅くとも2028年度までに、各医療機関が2040年に向けて担う医療機関機能を決定</w:t>
      </w:r>
      <w:r>
        <w:rPr>
          <w:rFonts w:ascii="ＭＳ 明朝" w:hAnsi="ＭＳ 明朝" w:hint="eastAsia"/>
          <w:spacing w:val="6"/>
          <w:sz w:val="22"/>
          <w:szCs w:val="22"/>
        </w:rPr>
        <w:t>することとされている</w:t>
      </w:r>
      <w:r w:rsidRPr="000C71D6">
        <w:rPr>
          <w:rFonts w:ascii="ＭＳ 明朝" w:hAnsi="ＭＳ 明朝" w:hint="eastAsia"/>
          <w:spacing w:val="6"/>
          <w:sz w:val="22"/>
          <w:szCs w:val="22"/>
        </w:rPr>
        <w:t>。</w:t>
      </w:r>
    </w:p>
    <w:p w14:paraId="01BA2333" w14:textId="77777777" w:rsidR="0011795F" w:rsidRPr="0011795F" w:rsidRDefault="0011795F" w:rsidP="0011795F">
      <w:pPr>
        <w:spacing w:beforeLines="30" w:before="141" w:line="0" w:lineRule="atLeast"/>
        <w:ind w:firstLineChars="100" w:firstLine="234"/>
        <w:rPr>
          <w:rFonts w:ascii="ＭＳ ゴシック" w:eastAsia="ＭＳ ゴシック" w:hAnsi="ＭＳ ゴシック"/>
          <w:b/>
          <w:color w:val="000000"/>
          <w:sz w:val="22"/>
          <w:szCs w:val="22"/>
        </w:rPr>
      </w:pPr>
      <w:r w:rsidRPr="0011795F">
        <w:rPr>
          <w:rFonts w:ascii="ＭＳ ゴシック" w:eastAsia="ＭＳ ゴシック" w:hAnsi="ＭＳ ゴシック" w:hint="eastAsia"/>
          <w:b/>
          <w:color w:val="000000"/>
          <w:sz w:val="22"/>
          <w:szCs w:val="22"/>
        </w:rPr>
        <w:t>＜医療機関機能の区分＞</w:t>
      </w:r>
    </w:p>
    <w:p w14:paraId="5CE50EED" w14:textId="79CFEA7D" w:rsidR="0011795F" w:rsidRPr="0011795F" w:rsidRDefault="0011795F" w:rsidP="0011795F">
      <w:pPr>
        <w:spacing w:beforeLines="30" w:before="141" w:line="0" w:lineRule="atLeast"/>
        <w:ind w:firstLineChars="100" w:firstLine="234"/>
        <w:rPr>
          <w:rFonts w:ascii="ＭＳ ゴシック" w:eastAsia="ＭＳ ゴシック" w:hAnsi="ＭＳ ゴシック"/>
          <w:b/>
          <w:color w:val="000000"/>
          <w:sz w:val="22"/>
          <w:szCs w:val="22"/>
        </w:rPr>
      </w:pPr>
      <w:r w:rsidRPr="0011795F">
        <w:rPr>
          <w:rFonts w:ascii="ＭＳ ゴシック" w:eastAsia="ＭＳ ゴシック" w:hAnsi="ＭＳ ゴシック" w:hint="eastAsia"/>
          <w:b/>
          <w:color w:val="000000"/>
          <w:sz w:val="22"/>
          <w:szCs w:val="22"/>
        </w:rPr>
        <w:t>〇地域ごとの医療機関機能</w:t>
      </w:r>
    </w:p>
    <w:tbl>
      <w:tblPr>
        <w:tblW w:w="8867" w:type="dxa"/>
        <w:tblInd w:w="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0"/>
        <w:gridCol w:w="6897"/>
      </w:tblGrid>
      <w:tr w:rsidR="0011795F" w:rsidRPr="0011795F" w14:paraId="50CF1A94" w14:textId="77777777" w:rsidTr="00952728">
        <w:trPr>
          <w:trHeight w:val="916"/>
        </w:trPr>
        <w:tc>
          <w:tcPr>
            <w:tcW w:w="1970" w:type="dxa"/>
            <w:shd w:val="clear" w:color="auto" w:fill="F2F2F2"/>
            <w:vAlign w:val="center"/>
          </w:tcPr>
          <w:p w14:paraId="5A7A8B2A" w14:textId="77777777" w:rsidR="0011795F" w:rsidRPr="0011795F" w:rsidRDefault="0011795F" w:rsidP="009F16B3">
            <w:pPr>
              <w:spacing w:line="0" w:lineRule="atLeast"/>
              <w:rPr>
                <w:rFonts w:ascii="ＭＳ ゴシック" w:eastAsia="ＭＳ ゴシック" w:hAnsi="ＭＳ ゴシック"/>
                <w:b/>
                <w:bCs/>
                <w:color w:val="000000"/>
                <w:sz w:val="22"/>
                <w:szCs w:val="22"/>
              </w:rPr>
            </w:pPr>
            <w:r w:rsidRPr="0011795F">
              <w:rPr>
                <w:rFonts w:ascii="ＭＳ ゴシック" w:eastAsia="ＭＳ ゴシック" w:hAnsi="ＭＳ ゴシック" w:hint="eastAsia"/>
                <w:b/>
                <w:bCs/>
                <w:color w:val="000000"/>
                <w:sz w:val="22"/>
                <w:szCs w:val="22"/>
              </w:rPr>
              <w:t>急性期拠点機能</w:t>
            </w:r>
          </w:p>
        </w:tc>
        <w:tc>
          <w:tcPr>
            <w:tcW w:w="6897" w:type="dxa"/>
            <w:vAlign w:val="center"/>
          </w:tcPr>
          <w:p w14:paraId="2A39BEC6" w14:textId="21F5E122" w:rsidR="0011795F" w:rsidRPr="0011795F" w:rsidRDefault="0011795F" w:rsidP="009F16B3">
            <w:pPr>
              <w:spacing w:line="0" w:lineRule="atLeast"/>
              <w:ind w:leftChars="-30" w:left="-6" w:hangingChars="30" w:hanging="70"/>
              <w:rPr>
                <w:rFonts w:ascii="ＭＳ 明朝" w:hAnsi="ＭＳ 明朝"/>
                <w:color w:val="000000"/>
                <w:sz w:val="22"/>
                <w:szCs w:val="22"/>
              </w:rPr>
            </w:pPr>
            <w:r w:rsidRPr="0011795F">
              <w:rPr>
                <w:rFonts w:ascii="ＭＳ 明朝" w:hAnsi="ＭＳ 明朝" w:hint="eastAsia"/>
                <w:color w:val="000000"/>
                <w:sz w:val="22"/>
                <w:szCs w:val="22"/>
              </w:rPr>
              <w:t>・手術や救急医療等の医療資源を多く要する症例を集約化した医療提供を行う機能</w:t>
            </w:r>
          </w:p>
          <w:p w14:paraId="045876B8" w14:textId="77777777" w:rsidR="0011795F" w:rsidRPr="0011795F" w:rsidRDefault="0011795F" w:rsidP="009F16B3">
            <w:pPr>
              <w:spacing w:line="0" w:lineRule="atLeast"/>
              <w:ind w:leftChars="-30" w:left="-6" w:hangingChars="30" w:hanging="70"/>
              <w:rPr>
                <w:rFonts w:ascii="ＭＳ 明朝" w:hAnsi="ＭＳ 明朝"/>
                <w:color w:val="000000"/>
                <w:sz w:val="22"/>
                <w:szCs w:val="22"/>
              </w:rPr>
            </w:pPr>
            <w:r w:rsidRPr="0011795F">
              <w:rPr>
                <w:rFonts w:ascii="ＭＳ 明朝" w:hAnsi="ＭＳ 明朝" w:hint="eastAsia"/>
                <w:color w:val="000000"/>
                <w:sz w:val="22"/>
                <w:szCs w:val="22"/>
              </w:rPr>
              <w:t>・人口20万人から30万人の単位で１つ確保</w:t>
            </w:r>
          </w:p>
        </w:tc>
      </w:tr>
      <w:tr w:rsidR="0011795F" w:rsidRPr="0011795F" w14:paraId="76A095AC" w14:textId="77777777" w:rsidTr="00952728">
        <w:trPr>
          <w:trHeight w:val="500"/>
        </w:trPr>
        <w:tc>
          <w:tcPr>
            <w:tcW w:w="1970" w:type="dxa"/>
            <w:shd w:val="clear" w:color="auto" w:fill="F2F2F2"/>
            <w:vAlign w:val="center"/>
          </w:tcPr>
          <w:p w14:paraId="343B8046" w14:textId="77777777" w:rsidR="0011795F" w:rsidRPr="0011795F" w:rsidRDefault="0011795F" w:rsidP="009F16B3">
            <w:pPr>
              <w:spacing w:line="0" w:lineRule="atLeast"/>
              <w:jc w:val="center"/>
              <w:rPr>
                <w:rFonts w:ascii="ＭＳ ゴシック" w:eastAsia="ＭＳ ゴシック" w:hAnsi="ＭＳ ゴシック"/>
                <w:b/>
                <w:bCs/>
                <w:color w:val="000000"/>
                <w:sz w:val="22"/>
                <w:szCs w:val="22"/>
              </w:rPr>
            </w:pPr>
            <w:r w:rsidRPr="0011795F">
              <w:rPr>
                <w:rFonts w:ascii="ＭＳ ゴシック" w:eastAsia="ＭＳ ゴシック" w:hAnsi="ＭＳ ゴシック" w:hint="eastAsia"/>
                <w:b/>
                <w:bCs/>
                <w:color w:val="000000"/>
                <w:sz w:val="22"/>
                <w:szCs w:val="22"/>
              </w:rPr>
              <w:t>高齢者救急・</w:t>
            </w:r>
          </w:p>
          <w:p w14:paraId="69B4D578" w14:textId="77777777" w:rsidR="0011795F" w:rsidRPr="0011795F" w:rsidRDefault="0011795F" w:rsidP="009F16B3">
            <w:pPr>
              <w:spacing w:line="0" w:lineRule="atLeast"/>
              <w:jc w:val="center"/>
              <w:rPr>
                <w:rFonts w:ascii="ＭＳ ゴシック" w:eastAsia="ＭＳ ゴシック" w:hAnsi="ＭＳ ゴシック"/>
                <w:b/>
                <w:bCs/>
                <w:color w:val="000000"/>
                <w:sz w:val="22"/>
                <w:szCs w:val="22"/>
              </w:rPr>
            </w:pPr>
            <w:r w:rsidRPr="0011795F">
              <w:rPr>
                <w:rFonts w:ascii="ＭＳ ゴシック" w:eastAsia="ＭＳ ゴシック" w:hAnsi="ＭＳ ゴシック" w:hint="eastAsia"/>
                <w:b/>
                <w:bCs/>
                <w:color w:val="000000"/>
                <w:sz w:val="22"/>
                <w:szCs w:val="22"/>
              </w:rPr>
              <w:t>地域急性期機能</w:t>
            </w:r>
          </w:p>
        </w:tc>
        <w:tc>
          <w:tcPr>
            <w:tcW w:w="6897" w:type="dxa"/>
            <w:vAlign w:val="center"/>
          </w:tcPr>
          <w:p w14:paraId="596E46D7" w14:textId="7F25653F" w:rsidR="0011795F" w:rsidRPr="0011795F" w:rsidRDefault="0011795F" w:rsidP="009F16B3">
            <w:pPr>
              <w:spacing w:line="0" w:lineRule="atLeast"/>
              <w:rPr>
                <w:rFonts w:ascii="ＭＳ 明朝" w:hAnsi="ＭＳ 明朝"/>
                <w:color w:val="000000"/>
                <w:sz w:val="22"/>
                <w:szCs w:val="22"/>
              </w:rPr>
            </w:pPr>
            <w:r w:rsidRPr="0011795F">
              <w:rPr>
                <w:rFonts w:ascii="ＭＳ 明朝" w:hAnsi="ＭＳ 明朝" w:hint="eastAsia"/>
                <w:color w:val="000000"/>
                <w:sz w:val="22"/>
                <w:szCs w:val="22"/>
              </w:rPr>
              <w:t>・高齢者をはじめとした救急搬送を受け入れるとともに、入院早期からのリハビリテーション･退院調整等を行い、早期の退院につなげ、退院後のリハビリテーション等の提供を確保する機能</w:t>
            </w:r>
          </w:p>
        </w:tc>
      </w:tr>
      <w:tr w:rsidR="0011795F" w:rsidRPr="0011795F" w14:paraId="364B1A47" w14:textId="77777777" w:rsidTr="00952728">
        <w:trPr>
          <w:trHeight w:val="617"/>
        </w:trPr>
        <w:tc>
          <w:tcPr>
            <w:tcW w:w="1970" w:type="dxa"/>
            <w:shd w:val="clear" w:color="auto" w:fill="F2F2F2"/>
            <w:vAlign w:val="center"/>
          </w:tcPr>
          <w:p w14:paraId="099AD316" w14:textId="77777777" w:rsidR="0011795F" w:rsidRPr="0011795F" w:rsidRDefault="0011795F" w:rsidP="009F16B3">
            <w:pPr>
              <w:spacing w:line="0" w:lineRule="atLeast"/>
              <w:jc w:val="center"/>
              <w:rPr>
                <w:rFonts w:ascii="ＭＳ ゴシック" w:eastAsia="ＭＳ ゴシック" w:hAnsi="ＭＳ ゴシック"/>
                <w:b/>
                <w:bCs/>
                <w:color w:val="000000"/>
                <w:sz w:val="22"/>
                <w:szCs w:val="22"/>
              </w:rPr>
            </w:pPr>
            <w:r w:rsidRPr="0011795F">
              <w:rPr>
                <w:rFonts w:ascii="ＭＳ ゴシック" w:eastAsia="ＭＳ ゴシック" w:hAnsi="ＭＳ ゴシック" w:hint="eastAsia"/>
                <w:b/>
                <w:bCs/>
                <w:color w:val="000000"/>
                <w:sz w:val="22"/>
                <w:szCs w:val="22"/>
              </w:rPr>
              <w:t>在宅医療等</w:t>
            </w:r>
          </w:p>
          <w:p w14:paraId="13A0A02D" w14:textId="77777777" w:rsidR="0011795F" w:rsidRPr="0011795F" w:rsidRDefault="0011795F" w:rsidP="009F16B3">
            <w:pPr>
              <w:spacing w:line="0" w:lineRule="atLeast"/>
              <w:jc w:val="center"/>
              <w:rPr>
                <w:rFonts w:ascii="ＭＳ ゴシック" w:eastAsia="ＭＳ ゴシック" w:hAnsi="ＭＳ ゴシック"/>
                <w:b/>
                <w:bCs/>
                <w:color w:val="000000"/>
                <w:sz w:val="22"/>
                <w:szCs w:val="22"/>
              </w:rPr>
            </w:pPr>
            <w:r w:rsidRPr="0011795F">
              <w:rPr>
                <w:rFonts w:ascii="ＭＳ ゴシック" w:eastAsia="ＭＳ ゴシック" w:hAnsi="ＭＳ ゴシック" w:hint="eastAsia"/>
                <w:b/>
                <w:bCs/>
                <w:color w:val="000000"/>
                <w:sz w:val="22"/>
                <w:szCs w:val="22"/>
              </w:rPr>
              <w:t>連携機能</w:t>
            </w:r>
          </w:p>
        </w:tc>
        <w:tc>
          <w:tcPr>
            <w:tcW w:w="6897" w:type="dxa"/>
            <w:vAlign w:val="center"/>
          </w:tcPr>
          <w:p w14:paraId="142DA622" w14:textId="4566F764" w:rsidR="0011795F" w:rsidRPr="0011795F" w:rsidRDefault="0011795F" w:rsidP="009F16B3">
            <w:pPr>
              <w:spacing w:line="0" w:lineRule="atLeast"/>
              <w:ind w:left="40" w:hangingChars="17" w:hanging="40"/>
              <w:rPr>
                <w:rFonts w:ascii="ＭＳ 明朝" w:hAnsi="ＭＳ 明朝"/>
                <w:color w:val="000000"/>
                <w:sz w:val="22"/>
                <w:szCs w:val="22"/>
              </w:rPr>
            </w:pPr>
            <w:r w:rsidRPr="0011795F">
              <w:rPr>
                <w:rFonts w:ascii="ＭＳ 明朝" w:hAnsi="ＭＳ 明朝" w:hint="eastAsia"/>
                <w:color w:val="000000"/>
                <w:sz w:val="22"/>
                <w:szCs w:val="22"/>
              </w:rPr>
              <w:t>・地域での在宅医療の実施、他の医療機関や介護施設、訪問看護、訪問介護等と連携した 24 時間の対応や入院対応を行う機能</w:t>
            </w:r>
          </w:p>
        </w:tc>
      </w:tr>
      <w:tr w:rsidR="0011795F" w:rsidRPr="0011795F" w14:paraId="5F583E08" w14:textId="77777777" w:rsidTr="00952728">
        <w:trPr>
          <w:trHeight w:val="916"/>
        </w:trPr>
        <w:tc>
          <w:tcPr>
            <w:tcW w:w="1970" w:type="dxa"/>
            <w:shd w:val="clear" w:color="auto" w:fill="F2F2F2"/>
            <w:vAlign w:val="center"/>
          </w:tcPr>
          <w:p w14:paraId="7A3BEAE9" w14:textId="77777777" w:rsidR="0011795F" w:rsidRPr="0011795F" w:rsidRDefault="0011795F" w:rsidP="009F16B3">
            <w:pPr>
              <w:spacing w:line="0" w:lineRule="atLeast"/>
              <w:jc w:val="center"/>
              <w:rPr>
                <w:rFonts w:ascii="ＭＳ ゴシック" w:eastAsia="ＭＳ ゴシック" w:hAnsi="ＭＳ ゴシック"/>
                <w:b/>
                <w:bCs/>
                <w:color w:val="000000"/>
                <w:sz w:val="22"/>
                <w:szCs w:val="22"/>
              </w:rPr>
            </w:pPr>
            <w:r w:rsidRPr="0011795F">
              <w:rPr>
                <w:rFonts w:ascii="ＭＳ ゴシック" w:eastAsia="ＭＳ ゴシック" w:hAnsi="ＭＳ ゴシック" w:hint="eastAsia"/>
                <w:b/>
                <w:bCs/>
                <w:color w:val="000000"/>
                <w:sz w:val="22"/>
                <w:szCs w:val="22"/>
              </w:rPr>
              <w:t>専門等機能</w:t>
            </w:r>
          </w:p>
        </w:tc>
        <w:tc>
          <w:tcPr>
            <w:tcW w:w="6897" w:type="dxa"/>
            <w:vAlign w:val="center"/>
          </w:tcPr>
          <w:p w14:paraId="67AFD3AB" w14:textId="2BC06EF7" w:rsidR="0011795F" w:rsidRPr="0011795F" w:rsidRDefault="0011795F" w:rsidP="009F16B3">
            <w:pPr>
              <w:spacing w:line="0" w:lineRule="atLeast"/>
              <w:ind w:leftChars="-24" w:left="-5" w:hangingChars="24" w:hanging="56"/>
              <w:rPr>
                <w:rFonts w:ascii="ＭＳ Ｐ明朝" w:eastAsia="ＭＳ Ｐ明朝" w:hAnsi="ＭＳ Ｐ明朝"/>
                <w:color w:val="000000"/>
                <w:sz w:val="22"/>
                <w:szCs w:val="22"/>
              </w:rPr>
            </w:pPr>
            <w:r w:rsidRPr="0011795F">
              <w:rPr>
                <w:rFonts w:hint="eastAsia"/>
                <w:color w:val="000000"/>
                <w:sz w:val="22"/>
                <w:szCs w:val="22"/>
              </w:rPr>
              <w:t>・上記３機能にあてはまらない、集中的なリハビリテーション、中長期にわたる入院医療機能、有床診療所の担う地域に根ざした診療機能、一部の診療科に特化し地域ニーズに応じた診療を行う機能</w:t>
            </w:r>
          </w:p>
        </w:tc>
      </w:tr>
    </w:tbl>
    <w:p w14:paraId="57509CDC" w14:textId="6BA580D7" w:rsidR="0011795F" w:rsidRPr="0011795F" w:rsidRDefault="0011795F" w:rsidP="0011795F">
      <w:pPr>
        <w:rPr>
          <w:rFonts w:ascii="ＭＳ ゴシック" w:eastAsia="ＭＳ ゴシック" w:hAnsi="ＭＳ ゴシック"/>
          <w:b/>
          <w:bCs/>
          <w:color w:val="000000"/>
          <w:sz w:val="22"/>
          <w:szCs w:val="22"/>
        </w:rPr>
      </w:pPr>
      <w:r w:rsidRPr="0011795F">
        <w:rPr>
          <w:rFonts w:ascii="ＭＳ ゴシック" w:eastAsia="ＭＳ ゴシック" w:hAnsi="ＭＳ ゴシック" w:hint="eastAsia"/>
          <w:b/>
          <w:bCs/>
          <w:color w:val="000000"/>
          <w:sz w:val="22"/>
          <w:szCs w:val="22"/>
        </w:rPr>
        <w:t xml:space="preserve">　〇広域な観点の医療機関機能</w:t>
      </w:r>
    </w:p>
    <w:tbl>
      <w:tblPr>
        <w:tblW w:w="8788" w:type="dxa"/>
        <w:tblInd w:w="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0"/>
        <w:gridCol w:w="6818"/>
      </w:tblGrid>
      <w:tr w:rsidR="0011795F" w:rsidRPr="0011795F" w14:paraId="72588871" w14:textId="77777777" w:rsidTr="00952728">
        <w:trPr>
          <w:trHeight w:val="971"/>
        </w:trPr>
        <w:tc>
          <w:tcPr>
            <w:tcW w:w="1970" w:type="dxa"/>
            <w:shd w:val="clear" w:color="auto" w:fill="F2F2F2"/>
            <w:vAlign w:val="center"/>
          </w:tcPr>
          <w:p w14:paraId="4A9E8999" w14:textId="77777777" w:rsidR="0011795F" w:rsidRPr="0011795F" w:rsidRDefault="0011795F" w:rsidP="009F16B3">
            <w:pPr>
              <w:spacing w:line="0" w:lineRule="atLeast"/>
              <w:jc w:val="center"/>
              <w:rPr>
                <w:rFonts w:ascii="ＭＳ ゴシック" w:eastAsia="ＭＳ ゴシック" w:hAnsi="ＭＳ ゴシック"/>
                <w:b/>
                <w:bCs/>
                <w:color w:val="000000"/>
                <w:sz w:val="22"/>
                <w:szCs w:val="22"/>
              </w:rPr>
            </w:pPr>
            <w:r w:rsidRPr="0011795F">
              <w:rPr>
                <w:rFonts w:ascii="ＭＳ ゴシック" w:eastAsia="ＭＳ ゴシック" w:hAnsi="ＭＳ ゴシック" w:hint="eastAsia"/>
                <w:b/>
                <w:bCs/>
                <w:color w:val="000000"/>
                <w:sz w:val="22"/>
                <w:szCs w:val="22"/>
              </w:rPr>
              <w:t>医育及び</w:t>
            </w:r>
          </w:p>
          <w:p w14:paraId="3F119F14" w14:textId="77777777" w:rsidR="0011795F" w:rsidRPr="0011795F" w:rsidRDefault="0011795F" w:rsidP="009F16B3">
            <w:pPr>
              <w:spacing w:line="0" w:lineRule="atLeast"/>
              <w:jc w:val="center"/>
              <w:rPr>
                <w:rFonts w:ascii="ＭＳ ゴシック" w:eastAsia="ＭＳ ゴシック" w:hAnsi="ＭＳ ゴシック"/>
                <w:b/>
                <w:bCs/>
                <w:color w:val="000000"/>
                <w:sz w:val="22"/>
                <w:szCs w:val="22"/>
              </w:rPr>
            </w:pPr>
            <w:r w:rsidRPr="0011795F">
              <w:rPr>
                <w:rFonts w:ascii="ＭＳ ゴシック" w:eastAsia="ＭＳ ゴシック" w:hAnsi="ＭＳ ゴシック" w:hint="eastAsia"/>
                <w:b/>
                <w:bCs/>
                <w:color w:val="000000"/>
                <w:sz w:val="22"/>
                <w:szCs w:val="22"/>
              </w:rPr>
              <w:t>広域診療機能</w:t>
            </w:r>
          </w:p>
        </w:tc>
        <w:tc>
          <w:tcPr>
            <w:tcW w:w="6818" w:type="dxa"/>
            <w:vAlign w:val="center"/>
          </w:tcPr>
          <w:p w14:paraId="22109CB5" w14:textId="77777777" w:rsidR="0011795F" w:rsidRPr="0011795F" w:rsidRDefault="0011795F" w:rsidP="009F16B3">
            <w:pPr>
              <w:spacing w:line="0" w:lineRule="atLeast"/>
              <w:ind w:leftChars="-30" w:left="-6" w:hangingChars="30" w:hanging="70"/>
              <w:rPr>
                <w:color w:val="000000"/>
                <w:sz w:val="22"/>
                <w:szCs w:val="22"/>
              </w:rPr>
            </w:pPr>
            <w:r w:rsidRPr="0011795F">
              <w:rPr>
                <w:rFonts w:hint="eastAsia"/>
                <w:color w:val="000000"/>
                <w:sz w:val="22"/>
                <w:szCs w:val="22"/>
              </w:rPr>
              <w:t>・医師派遣、医療従事者の育成、広域な観点が求められる診療を総合的に担う大学病院本院の機能</w:t>
            </w:r>
          </w:p>
        </w:tc>
      </w:tr>
    </w:tbl>
    <w:p w14:paraId="16996A12" w14:textId="77777777" w:rsidR="00AA59CA" w:rsidRPr="0011795F" w:rsidRDefault="00AA59CA" w:rsidP="000C71D6">
      <w:pPr>
        <w:rPr>
          <w:rFonts w:ascii="ＭＳ 明朝" w:hAnsi="ＭＳ 明朝"/>
          <w:spacing w:val="6"/>
          <w:sz w:val="22"/>
          <w:szCs w:val="22"/>
        </w:rPr>
      </w:pPr>
    </w:p>
    <w:p w14:paraId="52B8D985" w14:textId="007C06BD" w:rsidR="00AA59CA" w:rsidRDefault="00AA59CA" w:rsidP="000C71D6">
      <w:pPr>
        <w:rPr>
          <w:rFonts w:ascii="ＭＳ 明朝" w:hAnsi="ＭＳ 明朝"/>
          <w:spacing w:val="6"/>
          <w:sz w:val="22"/>
          <w:szCs w:val="22"/>
        </w:rPr>
      </w:pPr>
    </w:p>
    <w:p w14:paraId="60E64B33" w14:textId="10E95549" w:rsidR="00B322FE" w:rsidRDefault="00B322FE" w:rsidP="000C71D6">
      <w:pPr>
        <w:rPr>
          <w:rFonts w:ascii="ＭＳ 明朝" w:hAnsi="ＭＳ 明朝"/>
          <w:spacing w:val="6"/>
          <w:sz w:val="22"/>
          <w:szCs w:val="22"/>
        </w:rPr>
      </w:pPr>
    </w:p>
    <w:p w14:paraId="0B371369" w14:textId="691788F1" w:rsidR="00B322FE" w:rsidRDefault="00B322FE" w:rsidP="000C71D6">
      <w:pPr>
        <w:rPr>
          <w:rFonts w:ascii="ＭＳ 明朝" w:hAnsi="ＭＳ 明朝"/>
          <w:spacing w:val="6"/>
          <w:sz w:val="22"/>
          <w:szCs w:val="22"/>
        </w:rPr>
      </w:pPr>
    </w:p>
    <w:p w14:paraId="59A70599" w14:textId="46ED68FB" w:rsidR="004D756E" w:rsidRPr="003975D3" w:rsidRDefault="00FB7965" w:rsidP="004D756E">
      <w:pPr>
        <w:rPr>
          <w:rFonts w:ascii="ＭＳ ゴシック" w:eastAsia="ＭＳ ゴシック" w:hAnsi="ＭＳ ゴシック"/>
          <w:b/>
          <w:bCs/>
          <w:color w:val="FF0000"/>
          <w:spacing w:val="6"/>
          <w:sz w:val="22"/>
          <w:szCs w:val="22"/>
        </w:rPr>
      </w:pPr>
      <w:r>
        <w:rPr>
          <w:rFonts w:ascii="ＭＳ ゴシック" w:eastAsia="ＭＳ ゴシック" w:hAnsi="ＭＳ ゴシック" w:hint="eastAsia"/>
          <w:b/>
          <w:bCs/>
          <w:noProof/>
          <w:spacing w:val="6"/>
          <w:sz w:val="22"/>
          <w:szCs w:val="22"/>
        </w:rPr>
        <w:lastRenderedPageBreak/>
        <mc:AlternateContent>
          <mc:Choice Requires="wps">
            <w:drawing>
              <wp:anchor distT="0" distB="0" distL="114300" distR="114300" simplePos="0" relativeHeight="251662336" behindDoc="0" locked="0" layoutInCell="1" allowOverlap="1" wp14:anchorId="45C7C5CA" wp14:editId="4BC0A711">
                <wp:simplePos x="0" y="0"/>
                <wp:positionH relativeFrom="column">
                  <wp:posOffset>5126222</wp:posOffset>
                </wp:positionH>
                <wp:positionV relativeFrom="paragraph">
                  <wp:posOffset>-43176</wp:posOffset>
                </wp:positionV>
                <wp:extent cx="761365" cy="398780"/>
                <wp:effectExtent l="0" t="0" r="19685" b="20320"/>
                <wp:wrapNone/>
                <wp:docPr id="1753348610" name="テキスト ボックス 1"/>
                <wp:cNvGraphicFramePr/>
                <a:graphic xmlns:a="http://schemas.openxmlformats.org/drawingml/2006/main">
                  <a:graphicData uri="http://schemas.microsoft.com/office/word/2010/wordprocessingShape">
                    <wps:wsp>
                      <wps:cNvSpPr txBox="1"/>
                      <wps:spPr>
                        <a:xfrm>
                          <a:off x="0" y="0"/>
                          <a:ext cx="761365" cy="398780"/>
                        </a:xfrm>
                        <a:prstGeom prst="rect">
                          <a:avLst/>
                        </a:prstGeom>
                        <a:solidFill>
                          <a:schemeClr val="lt1"/>
                        </a:solidFill>
                        <a:ln w="6350">
                          <a:solidFill>
                            <a:prstClr val="black"/>
                          </a:solidFill>
                        </a:ln>
                      </wps:spPr>
                      <wps:txbx>
                        <w:txbxContent>
                          <w:p w14:paraId="7F1E701D" w14:textId="29AD1236" w:rsidR="00A26268" w:rsidRPr="00A26268" w:rsidRDefault="003975D3" w:rsidP="003975D3">
                            <w:pPr>
                              <w:jc w:val="center"/>
                              <w:rPr>
                                <w:sz w:val="22"/>
                                <w:szCs w:val="22"/>
                              </w:rPr>
                            </w:pPr>
                            <w:r>
                              <w:rPr>
                                <w:rFonts w:hint="eastAsia"/>
                                <w:sz w:val="21"/>
                                <w:szCs w:val="21"/>
                              </w:rPr>
                              <w:t>資料</w:t>
                            </w:r>
                            <w:r w:rsidR="002A1D78">
                              <w:rPr>
                                <w:rFonts w:hint="eastAsia"/>
                                <w:sz w:val="21"/>
                                <w:szCs w:val="21"/>
                              </w:rPr>
                              <w:t>１</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5C7C5CA" id="_x0000_t202" coordsize="21600,21600" o:spt="202" path="m,l,21600r21600,l21600,xe">
                <v:stroke joinstyle="miter"/>
                <v:path gradientshapeok="t" o:connecttype="rect"/>
              </v:shapetype>
              <v:shape id="テキスト ボックス 1" o:spid="_x0000_s1026" type="#_x0000_t202" style="position:absolute;left:0;text-align:left;margin-left:403.65pt;margin-top:-3.4pt;width:59.95pt;height:31.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" fillcolor="white [3201]" strokeweight=".5pt">
                <v:textbox>
                  <w:txbxContent>
                    <w:p w14:paraId="7F1E701D" w14:textId="29AD1236" w:rsidR="00A26268" w:rsidRPr="00A26268" w:rsidRDefault="003975D3" w:rsidP="003975D3">
                      <w:pPr>
                        <w:jc w:val="center"/>
                        <w:rPr>
                          <w:sz w:val="22"/>
                          <w:szCs w:val="22"/>
                        </w:rPr>
                      </w:pPr>
                      <w:r>
                        <w:rPr>
                          <w:rFonts w:hint="eastAsia"/>
                          <w:sz w:val="21"/>
                          <w:szCs w:val="21"/>
                        </w:rPr>
                        <w:t>資料</w:t>
                      </w:r>
                      <w:r w:rsidR="002A1D78">
                        <w:rPr>
                          <w:rFonts w:hint="eastAsia"/>
                          <w:sz w:val="21"/>
                          <w:szCs w:val="21"/>
                        </w:rPr>
                        <w:t>１</w:t>
                      </w:r>
                    </w:p>
                  </w:txbxContent>
                </v:textbox>
              </v:shape>
            </w:pict>
          </mc:Fallback>
        </mc:AlternateContent>
      </w:r>
      <w:r w:rsidR="004D756E">
        <w:rPr>
          <w:rFonts w:ascii="ＭＳ ゴシック" w:eastAsia="ＭＳ ゴシック" w:hAnsi="ＭＳ ゴシック" w:hint="eastAsia"/>
          <w:b/>
          <w:bCs/>
          <w:spacing w:val="6"/>
          <w:sz w:val="22"/>
          <w:szCs w:val="22"/>
        </w:rPr>
        <w:t>２</w:t>
      </w:r>
      <w:r w:rsidR="004D756E" w:rsidRPr="00ED12D6">
        <w:rPr>
          <w:rFonts w:ascii="ＭＳ ゴシック" w:eastAsia="ＭＳ ゴシック" w:hAnsi="ＭＳ ゴシック" w:hint="eastAsia"/>
          <w:b/>
          <w:bCs/>
          <w:spacing w:val="6"/>
          <w:sz w:val="22"/>
          <w:szCs w:val="22"/>
        </w:rPr>
        <w:t xml:space="preserve">　</w:t>
      </w:r>
      <w:r w:rsidR="004D756E">
        <w:rPr>
          <w:rFonts w:ascii="ＭＳ ゴシック" w:eastAsia="ＭＳ ゴシック" w:hAnsi="ＭＳ ゴシック" w:hint="eastAsia"/>
          <w:b/>
          <w:bCs/>
          <w:spacing w:val="6"/>
          <w:sz w:val="22"/>
          <w:szCs w:val="22"/>
        </w:rPr>
        <w:t>尾張</w:t>
      </w:r>
      <w:r w:rsidR="00603CBD">
        <w:rPr>
          <w:rFonts w:ascii="ＭＳ ゴシック" w:eastAsia="ＭＳ ゴシック" w:hAnsi="ＭＳ ゴシック" w:hint="eastAsia"/>
          <w:b/>
          <w:bCs/>
          <w:spacing w:val="6"/>
          <w:sz w:val="22"/>
          <w:szCs w:val="22"/>
        </w:rPr>
        <w:t>東</w:t>
      </w:r>
      <w:r w:rsidR="004D756E">
        <w:rPr>
          <w:rFonts w:ascii="ＭＳ ゴシック" w:eastAsia="ＭＳ ゴシック" w:hAnsi="ＭＳ ゴシック" w:hint="eastAsia"/>
          <w:b/>
          <w:bCs/>
          <w:spacing w:val="6"/>
          <w:sz w:val="22"/>
          <w:szCs w:val="22"/>
        </w:rPr>
        <w:t>部構想区域の状況</w:t>
      </w:r>
    </w:p>
    <w:p w14:paraId="4861C009" w14:textId="7F665768" w:rsidR="00A14C84" w:rsidRDefault="004D756E" w:rsidP="004D756E">
      <w:pPr>
        <w:rPr>
          <w:rFonts w:ascii="ＭＳ 明朝" w:hAnsi="ＭＳ 明朝"/>
          <w:spacing w:val="6"/>
          <w:sz w:val="22"/>
          <w:szCs w:val="22"/>
        </w:rPr>
      </w:pPr>
      <w:r w:rsidRPr="00672FCE">
        <w:rPr>
          <w:rFonts w:ascii="ＭＳ 明朝" w:hAnsi="ＭＳ 明朝" w:hint="eastAsia"/>
          <w:spacing w:val="6"/>
          <w:sz w:val="22"/>
          <w:szCs w:val="22"/>
        </w:rPr>
        <w:t>（１）</w:t>
      </w:r>
      <w:r w:rsidR="00A14C84">
        <w:rPr>
          <w:rFonts w:ascii="ＭＳ 明朝" w:hAnsi="ＭＳ 明朝" w:hint="eastAsia"/>
          <w:spacing w:val="6"/>
          <w:sz w:val="22"/>
          <w:szCs w:val="22"/>
        </w:rPr>
        <w:t>急性期拠点機能</w:t>
      </w:r>
    </w:p>
    <w:p w14:paraId="778EB20B" w14:textId="7127C0B1" w:rsidR="004D756E" w:rsidRPr="00A10CCB" w:rsidRDefault="00A14C84" w:rsidP="00956321">
      <w:pPr>
        <w:ind w:firstLineChars="57" w:firstLine="140"/>
        <w:rPr>
          <w:rFonts w:ascii="ＭＳ 明朝" w:hAnsi="ＭＳ 明朝"/>
          <w:color w:val="FF0000"/>
          <w:spacing w:val="6"/>
          <w:sz w:val="22"/>
          <w:szCs w:val="22"/>
        </w:rPr>
      </w:pPr>
      <w:r>
        <w:rPr>
          <w:rFonts w:ascii="ＭＳ 明朝" w:hAnsi="ＭＳ 明朝" w:hint="eastAsia"/>
          <w:spacing w:val="6"/>
          <w:sz w:val="22"/>
          <w:szCs w:val="22"/>
        </w:rPr>
        <w:t xml:space="preserve">ア　</w:t>
      </w:r>
      <w:r w:rsidR="004D756E" w:rsidRPr="00672FCE">
        <w:rPr>
          <w:rFonts w:ascii="ＭＳ 明朝" w:hAnsi="ＭＳ 明朝" w:hint="eastAsia"/>
          <w:spacing w:val="6"/>
          <w:sz w:val="22"/>
          <w:szCs w:val="22"/>
        </w:rPr>
        <w:t>救急</w:t>
      </w:r>
      <w:r w:rsidR="00A01A56">
        <w:rPr>
          <w:rFonts w:ascii="ＭＳ 明朝" w:hAnsi="ＭＳ 明朝" w:hint="eastAsia"/>
          <w:spacing w:val="6"/>
          <w:sz w:val="22"/>
          <w:szCs w:val="22"/>
        </w:rPr>
        <w:t>車</w:t>
      </w:r>
      <w:r w:rsidR="004D756E" w:rsidRPr="00672FCE">
        <w:rPr>
          <w:rFonts w:ascii="ＭＳ 明朝" w:hAnsi="ＭＳ 明朝" w:hint="eastAsia"/>
          <w:spacing w:val="6"/>
          <w:sz w:val="22"/>
          <w:szCs w:val="22"/>
        </w:rPr>
        <w:t>の受け入れ件数</w:t>
      </w:r>
      <w:r w:rsidR="00A10CCB" w:rsidRPr="00E76BA3">
        <w:rPr>
          <w:rFonts w:ascii="ＭＳ 明朝" w:hAnsi="ＭＳ 明朝" w:hint="eastAsia"/>
          <w:spacing w:val="6"/>
          <w:sz w:val="22"/>
          <w:szCs w:val="22"/>
        </w:rPr>
        <w:t>（</w:t>
      </w:r>
      <w:r w:rsidR="00BF157A">
        <w:rPr>
          <w:rFonts w:ascii="ＭＳ 明朝" w:hAnsi="ＭＳ 明朝" w:hint="eastAsia"/>
          <w:spacing w:val="6"/>
          <w:sz w:val="22"/>
          <w:szCs w:val="22"/>
        </w:rPr>
        <w:t>202</w:t>
      </w:r>
      <w:r w:rsidR="00861DC1">
        <w:rPr>
          <w:rFonts w:ascii="ＭＳ 明朝" w:hAnsi="ＭＳ 明朝" w:hint="eastAsia"/>
          <w:spacing w:val="6"/>
          <w:sz w:val="22"/>
          <w:szCs w:val="22"/>
        </w:rPr>
        <w:t>5</w:t>
      </w:r>
      <w:r w:rsidR="00E76BA3" w:rsidRPr="00E76BA3">
        <w:rPr>
          <w:rFonts w:ascii="ＭＳ 明朝" w:hAnsi="ＭＳ 明朝" w:hint="eastAsia"/>
          <w:spacing w:val="6"/>
          <w:sz w:val="22"/>
          <w:szCs w:val="22"/>
        </w:rPr>
        <w:t>年度病床機能報告</w:t>
      </w:r>
      <w:r w:rsidR="00A10CCB" w:rsidRPr="00E76BA3">
        <w:rPr>
          <w:rFonts w:ascii="ＭＳ 明朝" w:hAnsi="ＭＳ 明朝" w:hint="eastAsia"/>
          <w:spacing w:val="6"/>
          <w:sz w:val="22"/>
          <w:szCs w:val="22"/>
        </w:rPr>
        <w:t>）</w:t>
      </w:r>
    </w:p>
    <w:p w14:paraId="38514CAD" w14:textId="5A7DA521" w:rsidR="004D756E" w:rsidRDefault="004D756E" w:rsidP="00956321">
      <w:pPr>
        <w:ind w:leftChars="111" w:left="281"/>
        <w:rPr>
          <w:rFonts w:ascii="ＭＳ 明朝" w:hAnsi="ＭＳ 明朝"/>
          <w:spacing w:val="6"/>
          <w:sz w:val="22"/>
          <w:szCs w:val="22"/>
        </w:rPr>
      </w:pPr>
      <w:r w:rsidRPr="00672FCE">
        <w:rPr>
          <w:rFonts w:ascii="ＭＳ 明朝" w:hAnsi="ＭＳ 明朝"/>
          <w:spacing w:val="6"/>
          <w:sz w:val="22"/>
          <w:szCs w:val="22"/>
        </w:rPr>
        <w:t xml:space="preserve">　</w:t>
      </w:r>
      <w:r w:rsidR="00861DC1">
        <w:rPr>
          <w:rFonts w:ascii="ＭＳ 明朝" w:hAnsi="ＭＳ 明朝" w:hint="eastAsia"/>
          <w:spacing w:val="6"/>
          <w:sz w:val="22"/>
          <w:szCs w:val="22"/>
        </w:rPr>
        <w:t>2025</w:t>
      </w:r>
      <w:r w:rsidR="00C31D4D">
        <w:rPr>
          <w:rFonts w:ascii="ＭＳ 明朝" w:hAnsi="ＭＳ 明朝" w:hint="eastAsia"/>
          <w:spacing w:val="6"/>
          <w:sz w:val="22"/>
          <w:szCs w:val="22"/>
        </w:rPr>
        <w:t>年</w:t>
      </w:r>
      <w:r>
        <w:rPr>
          <w:rFonts w:ascii="ＭＳ 明朝" w:hAnsi="ＭＳ 明朝" w:hint="eastAsia"/>
          <w:spacing w:val="6"/>
          <w:sz w:val="22"/>
          <w:szCs w:val="22"/>
        </w:rPr>
        <w:t>度当構想区域内の</w:t>
      </w:r>
      <w:r w:rsidRPr="00672FCE">
        <w:rPr>
          <w:rFonts w:ascii="ＭＳ 明朝" w:hAnsi="ＭＳ 明朝"/>
          <w:spacing w:val="6"/>
          <w:sz w:val="22"/>
          <w:szCs w:val="22"/>
        </w:rPr>
        <w:t>救急車の受</w:t>
      </w:r>
      <w:r>
        <w:rPr>
          <w:rFonts w:ascii="ＭＳ 明朝" w:hAnsi="ＭＳ 明朝" w:hint="eastAsia"/>
          <w:spacing w:val="6"/>
          <w:sz w:val="22"/>
          <w:szCs w:val="22"/>
        </w:rPr>
        <w:t>け</w:t>
      </w:r>
      <w:r w:rsidRPr="00672FCE">
        <w:rPr>
          <w:rFonts w:ascii="ＭＳ 明朝" w:hAnsi="ＭＳ 明朝"/>
          <w:spacing w:val="6"/>
          <w:sz w:val="22"/>
          <w:szCs w:val="22"/>
        </w:rPr>
        <w:t>入</w:t>
      </w:r>
      <w:r>
        <w:rPr>
          <w:rFonts w:ascii="ＭＳ 明朝" w:hAnsi="ＭＳ 明朝" w:hint="eastAsia"/>
          <w:spacing w:val="6"/>
          <w:sz w:val="22"/>
          <w:szCs w:val="22"/>
        </w:rPr>
        <w:t>れ</w:t>
      </w:r>
      <w:r w:rsidRPr="00672FCE">
        <w:rPr>
          <w:rFonts w:ascii="ＭＳ 明朝" w:hAnsi="ＭＳ 明朝"/>
          <w:spacing w:val="6"/>
          <w:sz w:val="22"/>
          <w:szCs w:val="22"/>
        </w:rPr>
        <w:t>件数</w:t>
      </w:r>
      <w:r>
        <w:rPr>
          <w:rFonts w:ascii="ＭＳ 明朝" w:hAnsi="ＭＳ 明朝" w:hint="eastAsia"/>
          <w:spacing w:val="6"/>
          <w:sz w:val="22"/>
          <w:szCs w:val="22"/>
        </w:rPr>
        <w:t>は、</w:t>
      </w:r>
      <w:r w:rsidR="00603CBD" w:rsidRPr="00603CBD">
        <w:rPr>
          <w:rFonts w:ascii="ＭＳ 明朝" w:hAnsi="ＭＳ 明朝"/>
          <w:spacing w:val="6"/>
          <w:sz w:val="22"/>
          <w:szCs w:val="22"/>
        </w:rPr>
        <w:t>33</w:t>
      </w:r>
      <w:r w:rsidR="00603CBD">
        <w:rPr>
          <w:rFonts w:ascii="ＭＳ 明朝" w:hAnsi="ＭＳ 明朝" w:hint="eastAsia"/>
          <w:spacing w:val="6"/>
          <w:sz w:val="22"/>
          <w:szCs w:val="22"/>
        </w:rPr>
        <w:t>,</w:t>
      </w:r>
      <w:r w:rsidR="00603CBD" w:rsidRPr="00603CBD">
        <w:rPr>
          <w:rFonts w:ascii="ＭＳ 明朝" w:hAnsi="ＭＳ 明朝"/>
          <w:spacing w:val="6"/>
          <w:sz w:val="22"/>
          <w:szCs w:val="22"/>
        </w:rPr>
        <w:t>977</w:t>
      </w:r>
      <w:r>
        <w:rPr>
          <w:rFonts w:ascii="ＭＳ 明朝" w:hAnsi="ＭＳ 明朝" w:hint="eastAsia"/>
          <w:spacing w:val="6"/>
          <w:sz w:val="22"/>
          <w:szCs w:val="22"/>
        </w:rPr>
        <w:t>件（病院</w:t>
      </w:r>
      <w:r w:rsidR="00834C35" w:rsidRPr="00834C35">
        <w:rPr>
          <w:rFonts w:ascii="ＭＳ 明朝" w:hAnsi="ＭＳ 明朝"/>
          <w:spacing w:val="6"/>
          <w:sz w:val="22"/>
          <w:szCs w:val="22"/>
        </w:rPr>
        <w:t>33</w:t>
      </w:r>
      <w:r w:rsidR="00834C35">
        <w:rPr>
          <w:rFonts w:ascii="ＭＳ 明朝" w:hAnsi="ＭＳ 明朝" w:hint="eastAsia"/>
          <w:spacing w:val="6"/>
          <w:sz w:val="22"/>
          <w:szCs w:val="22"/>
        </w:rPr>
        <w:t>,</w:t>
      </w:r>
      <w:r w:rsidR="00834C35" w:rsidRPr="00834C35">
        <w:rPr>
          <w:rFonts w:ascii="ＭＳ 明朝" w:hAnsi="ＭＳ 明朝"/>
          <w:spacing w:val="6"/>
          <w:sz w:val="22"/>
          <w:szCs w:val="22"/>
        </w:rPr>
        <w:t>880</w:t>
      </w:r>
      <w:r>
        <w:rPr>
          <w:rFonts w:ascii="ＭＳ 明朝" w:hAnsi="ＭＳ 明朝" w:hint="eastAsia"/>
          <w:spacing w:val="6"/>
          <w:sz w:val="22"/>
          <w:szCs w:val="22"/>
        </w:rPr>
        <w:t>件、有床診療所</w:t>
      </w:r>
      <w:r w:rsidR="00834C35">
        <w:rPr>
          <w:rFonts w:ascii="ＭＳ 明朝" w:hAnsi="ＭＳ 明朝" w:hint="eastAsia"/>
          <w:spacing w:val="6"/>
          <w:sz w:val="22"/>
          <w:szCs w:val="22"/>
        </w:rPr>
        <w:t>97</w:t>
      </w:r>
      <w:r>
        <w:rPr>
          <w:rFonts w:ascii="ＭＳ 明朝" w:hAnsi="ＭＳ 明朝" w:hint="eastAsia"/>
          <w:spacing w:val="6"/>
          <w:sz w:val="22"/>
          <w:szCs w:val="22"/>
        </w:rPr>
        <w:t>件）。上位3施設</w:t>
      </w:r>
      <w:r w:rsidRPr="00672FCE">
        <w:rPr>
          <w:rFonts w:ascii="ＭＳ 明朝" w:hAnsi="ＭＳ 明朝"/>
          <w:spacing w:val="6"/>
          <w:sz w:val="22"/>
          <w:szCs w:val="22"/>
        </w:rPr>
        <w:t>は、</w:t>
      </w:r>
      <w:r w:rsidR="00834C35" w:rsidRPr="00834C35">
        <w:rPr>
          <w:rFonts w:ascii="ＭＳ 明朝" w:hAnsi="ＭＳ 明朝" w:hint="eastAsia"/>
          <w:spacing w:val="6"/>
          <w:sz w:val="22"/>
          <w:szCs w:val="22"/>
        </w:rPr>
        <w:t>藤田医科大学病院　12,781件</w:t>
      </w:r>
      <w:r w:rsidR="00EB3304">
        <w:rPr>
          <w:rFonts w:ascii="ＭＳ 明朝" w:hAnsi="ＭＳ 明朝" w:hint="eastAsia"/>
          <w:spacing w:val="6"/>
          <w:sz w:val="22"/>
          <w:szCs w:val="22"/>
        </w:rPr>
        <w:t>、</w:t>
      </w:r>
      <w:r w:rsidR="00C53276" w:rsidRPr="00C53276">
        <w:rPr>
          <w:rFonts w:ascii="ＭＳ 明朝" w:hAnsi="ＭＳ 明朝" w:hint="eastAsia"/>
          <w:spacing w:val="6"/>
          <w:sz w:val="22"/>
          <w:szCs w:val="22"/>
        </w:rPr>
        <w:t>愛知医科大学病院　8,778件</w:t>
      </w:r>
      <w:r w:rsidR="00EB3304">
        <w:rPr>
          <w:rFonts w:ascii="ＭＳ 明朝" w:hAnsi="ＭＳ 明朝" w:hint="eastAsia"/>
          <w:spacing w:val="6"/>
          <w:sz w:val="22"/>
          <w:szCs w:val="22"/>
        </w:rPr>
        <w:t>、</w:t>
      </w:r>
      <w:r w:rsidR="00C53276" w:rsidRPr="00C53276">
        <w:rPr>
          <w:rFonts w:ascii="ＭＳ 明朝" w:hAnsi="ＭＳ 明朝" w:hint="eastAsia"/>
          <w:spacing w:val="6"/>
          <w:sz w:val="22"/>
          <w:szCs w:val="22"/>
        </w:rPr>
        <w:t>公立陶生病院　8,133件</w:t>
      </w:r>
      <w:r w:rsidR="00323501">
        <w:rPr>
          <w:rFonts w:ascii="ＭＳ 明朝" w:hAnsi="ＭＳ 明朝" w:hint="eastAsia"/>
          <w:spacing w:val="6"/>
          <w:sz w:val="22"/>
          <w:szCs w:val="22"/>
        </w:rPr>
        <w:t>となっており、</w:t>
      </w:r>
      <w:r w:rsidRPr="00672FCE">
        <w:rPr>
          <w:rFonts w:ascii="ＭＳ 明朝" w:hAnsi="ＭＳ 明朝"/>
          <w:spacing w:val="6"/>
          <w:sz w:val="22"/>
          <w:szCs w:val="22"/>
        </w:rPr>
        <w:t>当構想区域における救急搬送受入体制の中心的役割を担っている。</w:t>
      </w:r>
    </w:p>
    <w:p w14:paraId="771061BD" w14:textId="0BEBB509" w:rsidR="00EB3304" w:rsidRDefault="00D74609" w:rsidP="00EB3304">
      <w:pPr>
        <w:rPr>
          <w:rFonts w:ascii="ＭＳ 明朝" w:hAnsi="ＭＳ 明朝"/>
          <w:spacing w:val="6"/>
          <w:sz w:val="22"/>
          <w:szCs w:val="22"/>
        </w:rPr>
      </w:pPr>
      <w:r>
        <w:rPr>
          <w:rFonts w:ascii="ＭＳ 明朝" w:hAnsi="ＭＳ 明朝"/>
          <w:noProof/>
          <w:spacing w:val="6"/>
          <w:sz w:val="22"/>
          <w:szCs w:val="22"/>
        </w:rPr>
        <w:drawing>
          <wp:anchor distT="0" distB="0" distL="114300" distR="114300" simplePos="0" relativeHeight="251772928" behindDoc="0" locked="0" layoutInCell="1" allowOverlap="1" wp14:anchorId="0314FEE3" wp14:editId="7B3452B6">
            <wp:simplePos x="0" y="0"/>
            <wp:positionH relativeFrom="column">
              <wp:posOffset>740410</wp:posOffset>
            </wp:positionH>
            <wp:positionV relativeFrom="paragraph">
              <wp:posOffset>62866</wp:posOffset>
            </wp:positionV>
            <wp:extent cx="4482419" cy="2641600"/>
            <wp:effectExtent l="0" t="0" r="0" b="6350"/>
            <wp:wrapNone/>
            <wp:docPr id="1398414136"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85456" cy="264339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DA6CC8B" w14:textId="1FB003CB" w:rsidR="00EB3304" w:rsidRDefault="00EB3304" w:rsidP="00EB3304">
      <w:pPr>
        <w:rPr>
          <w:rFonts w:ascii="ＭＳ 明朝" w:hAnsi="ＭＳ 明朝"/>
          <w:spacing w:val="6"/>
          <w:sz w:val="22"/>
          <w:szCs w:val="22"/>
        </w:rPr>
      </w:pPr>
    </w:p>
    <w:p w14:paraId="045212B9" w14:textId="1A2EF7A3" w:rsidR="00EB3304" w:rsidRDefault="00EB3304" w:rsidP="00EB3304">
      <w:pPr>
        <w:rPr>
          <w:rFonts w:ascii="ＭＳ 明朝" w:hAnsi="ＭＳ 明朝"/>
          <w:spacing w:val="6"/>
          <w:sz w:val="22"/>
          <w:szCs w:val="22"/>
        </w:rPr>
      </w:pPr>
    </w:p>
    <w:p w14:paraId="631403AF" w14:textId="6396BCD5" w:rsidR="00EB3304" w:rsidRDefault="00EB3304" w:rsidP="00EB3304">
      <w:pPr>
        <w:rPr>
          <w:rFonts w:ascii="ＭＳ 明朝" w:hAnsi="ＭＳ 明朝"/>
          <w:spacing w:val="6"/>
          <w:sz w:val="22"/>
          <w:szCs w:val="22"/>
        </w:rPr>
      </w:pPr>
    </w:p>
    <w:p w14:paraId="152D3DBD" w14:textId="50B0D599" w:rsidR="00EB3304" w:rsidRPr="00C53276" w:rsidRDefault="00EB3304" w:rsidP="00EB3304">
      <w:pPr>
        <w:rPr>
          <w:rFonts w:ascii="ＭＳ 明朝" w:hAnsi="ＭＳ 明朝"/>
          <w:spacing w:val="6"/>
          <w:sz w:val="22"/>
          <w:szCs w:val="22"/>
        </w:rPr>
      </w:pPr>
    </w:p>
    <w:p w14:paraId="1D5C15FF" w14:textId="74D1F442" w:rsidR="00EB3304" w:rsidRDefault="00EB3304" w:rsidP="00EB3304">
      <w:pPr>
        <w:rPr>
          <w:rFonts w:ascii="ＭＳ 明朝" w:hAnsi="ＭＳ 明朝"/>
          <w:spacing w:val="6"/>
          <w:sz w:val="22"/>
          <w:szCs w:val="22"/>
        </w:rPr>
      </w:pPr>
    </w:p>
    <w:p w14:paraId="40BA7674" w14:textId="1AFF0FD4" w:rsidR="00EB3304" w:rsidRDefault="00EB3304" w:rsidP="00EB3304">
      <w:pPr>
        <w:rPr>
          <w:rFonts w:ascii="ＭＳ 明朝" w:hAnsi="ＭＳ 明朝"/>
          <w:spacing w:val="6"/>
          <w:sz w:val="22"/>
          <w:szCs w:val="22"/>
        </w:rPr>
      </w:pPr>
    </w:p>
    <w:p w14:paraId="081CC4CF" w14:textId="70E28D8B" w:rsidR="00EB3304" w:rsidRDefault="00EB3304" w:rsidP="00EB3304">
      <w:pPr>
        <w:rPr>
          <w:rFonts w:ascii="ＭＳ 明朝" w:hAnsi="ＭＳ 明朝"/>
          <w:spacing w:val="6"/>
          <w:sz w:val="22"/>
          <w:szCs w:val="22"/>
        </w:rPr>
      </w:pPr>
    </w:p>
    <w:p w14:paraId="79D5E86F" w14:textId="7D65D68C" w:rsidR="00EB3304" w:rsidRPr="00672FCE" w:rsidRDefault="00EB3304" w:rsidP="00EB3304">
      <w:pPr>
        <w:rPr>
          <w:rFonts w:ascii="ＭＳ 明朝" w:hAnsi="ＭＳ 明朝"/>
          <w:spacing w:val="6"/>
          <w:sz w:val="22"/>
          <w:szCs w:val="22"/>
        </w:rPr>
      </w:pPr>
    </w:p>
    <w:p w14:paraId="4FB7CFAD" w14:textId="7CE8DCC5" w:rsidR="004D756E" w:rsidRDefault="009F7BDE" w:rsidP="00956321">
      <w:pPr>
        <w:ind w:firstLineChars="57" w:firstLine="140"/>
        <w:rPr>
          <w:rFonts w:ascii="ＭＳ 明朝" w:hAnsi="ＭＳ 明朝"/>
          <w:spacing w:val="6"/>
          <w:sz w:val="22"/>
          <w:szCs w:val="22"/>
        </w:rPr>
      </w:pPr>
      <w:r>
        <w:rPr>
          <w:rFonts w:ascii="ＭＳ 明朝" w:hAnsi="ＭＳ 明朝" w:hint="eastAsia"/>
          <w:spacing w:val="6"/>
          <w:sz w:val="22"/>
          <w:szCs w:val="22"/>
        </w:rPr>
        <w:t>イ</w:t>
      </w:r>
      <w:r w:rsidR="00CC2C44" w:rsidRPr="00646F7D">
        <w:rPr>
          <w:rFonts w:ascii="ＭＳ 明朝" w:hAnsi="ＭＳ 明朝"/>
          <w:spacing w:val="6"/>
          <w:sz w:val="22"/>
          <w:szCs w:val="22"/>
        </w:rPr>
        <w:t xml:space="preserve">　</w:t>
      </w:r>
      <w:r w:rsidR="001C408B">
        <w:rPr>
          <w:rFonts w:ascii="ＭＳ 明朝" w:hAnsi="ＭＳ 明朝" w:hint="eastAsia"/>
          <w:spacing w:val="6"/>
          <w:sz w:val="22"/>
          <w:szCs w:val="22"/>
        </w:rPr>
        <w:t>緊急手術件数</w:t>
      </w:r>
      <w:r w:rsidR="00161576" w:rsidRPr="00161576">
        <w:rPr>
          <w:rFonts w:ascii="ＭＳ 明朝" w:hAnsi="ＭＳ 明朝" w:hint="eastAsia"/>
          <w:spacing w:val="6"/>
          <w:sz w:val="22"/>
          <w:szCs w:val="22"/>
        </w:rPr>
        <w:t>（</w:t>
      </w:r>
      <w:r w:rsidR="00FA5301">
        <w:rPr>
          <w:rFonts w:ascii="ＭＳ 明朝" w:hAnsi="ＭＳ 明朝" w:hint="eastAsia"/>
          <w:spacing w:val="6"/>
          <w:sz w:val="22"/>
          <w:szCs w:val="22"/>
        </w:rPr>
        <w:t>2025</w:t>
      </w:r>
      <w:r w:rsidR="00FA5301" w:rsidRPr="00E76BA3">
        <w:rPr>
          <w:rFonts w:ascii="ＭＳ 明朝" w:hAnsi="ＭＳ 明朝" w:hint="eastAsia"/>
          <w:spacing w:val="6"/>
          <w:sz w:val="22"/>
          <w:szCs w:val="22"/>
        </w:rPr>
        <w:t>年度病床機能報告</w:t>
      </w:r>
      <w:r w:rsidR="00161576" w:rsidRPr="00161576">
        <w:rPr>
          <w:rFonts w:ascii="ＭＳ 明朝" w:hAnsi="ＭＳ 明朝" w:hint="eastAsia"/>
          <w:spacing w:val="6"/>
          <w:sz w:val="22"/>
          <w:szCs w:val="22"/>
        </w:rPr>
        <w:t>）</w:t>
      </w:r>
    </w:p>
    <w:p w14:paraId="375BC0AE" w14:textId="2959CB3D" w:rsidR="00EF7B50" w:rsidRDefault="00861DC1" w:rsidP="00956321">
      <w:pPr>
        <w:ind w:leftChars="111" w:left="281" w:firstLineChars="100" w:firstLine="246"/>
        <w:rPr>
          <w:rFonts w:ascii="ＭＳ 明朝" w:hAnsi="ＭＳ 明朝"/>
          <w:spacing w:val="6"/>
          <w:sz w:val="22"/>
          <w:szCs w:val="22"/>
        </w:rPr>
      </w:pPr>
      <w:r>
        <w:rPr>
          <w:rFonts w:ascii="ＭＳ 明朝" w:hAnsi="ＭＳ 明朝" w:hint="eastAsia"/>
          <w:spacing w:val="6"/>
          <w:sz w:val="22"/>
          <w:szCs w:val="22"/>
        </w:rPr>
        <w:t>2025</w:t>
      </w:r>
      <w:r w:rsidR="001C408B" w:rsidRPr="00646F7D">
        <w:rPr>
          <w:rFonts w:ascii="ＭＳ 明朝" w:hAnsi="ＭＳ 明朝"/>
          <w:spacing w:val="6"/>
          <w:sz w:val="22"/>
          <w:szCs w:val="22"/>
        </w:rPr>
        <w:t>年度当構想区域内の</w:t>
      </w:r>
      <w:r w:rsidR="001C408B">
        <w:rPr>
          <w:rFonts w:ascii="ＭＳ 明朝" w:hAnsi="ＭＳ 明朝" w:hint="eastAsia"/>
          <w:spacing w:val="6"/>
          <w:sz w:val="22"/>
          <w:szCs w:val="22"/>
        </w:rPr>
        <w:t>緊急</w:t>
      </w:r>
      <w:r w:rsidR="001C408B" w:rsidRPr="00646F7D">
        <w:rPr>
          <w:rFonts w:ascii="ＭＳ 明朝" w:hAnsi="ＭＳ 明朝"/>
          <w:spacing w:val="6"/>
          <w:sz w:val="22"/>
          <w:szCs w:val="22"/>
        </w:rPr>
        <w:t>手術件数は、</w:t>
      </w:r>
      <w:r w:rsidR="004D0B66" w:rsidRPr="004D0B66">
        <w:rPr>
          <w:rFonts w:ascii="ＭＳ 明朝" w:hAnsi="ＭＳ 明朝"/>
          <w:spacing w:val="6"/>
          <w:sz w:val="22"/>
          <w:szCs w:val="22"/>
        </w:rPr>
        <w:t>2</w:t>
      </w:r>
      <w:r w:rsidR="004D0B66">
        <w:rPr>
          <w:rFonts w:ascii="ＭＳ 明朝" w:hAnsi="ＭＳ 明朝" w:hint="eastAsia"/>
          <w:spacing w:val="6"/>
          <w:sz w:val="22"/>
          <w:szCs w:val="22"/>
        </w:rPr>
        <w:t>,</w:t>
      </w:r>
      <w:r w:rsidR="004D0B66" w:rsidRPr="004D0B66">
        <w:rPr>
          <w:rFonts w:ascii="ＭＳ 明朝" w:hAnsi="ＭＳ 明朝"/>
          <w:spacing w:val="6"/>
          <w:sz w:val="22"/>
          <w:szCs w:val="22"/>
        </w:rPr>
        <w:t>338</w:t>
      </w:r>
      <w:r w:rsidR="001C408B" w:rsidRPr="00646F7D">
        <w:rPr>
          <w:rFonts w:ascii="ＭＳ 明朝" w:hAnsi="ＭＳ 明朝"/>
          <w:spacing w:val="6"/>
          <w:sz w:val="22"/>
          <w:szCs w:val="22"/>
        </w:rPr>
        <w:t>件</w:t>
      </w:r>
      <w:r w:rsidR="001C408B">
        <w:rPr>
          <w:rFonts w:ascii="ＭＳ 明朝" w:hAnsi="ＭＳ 明朝" w:hint="eastAsia"/>
          <w:spacing w:val="6"/>
          <w:sz w:val="22"/>
          <w:szCs w:val="22"/>
        </w:rPr>
        <w:t>。</w:t>
      </w:r>
      <w:r w:rsidR="001C408B" w:rsidRPr="00646F7D">
        <w:rPr>
          <w:rFonts w:ascii="ＭＳ 明朝" w:hAnsi="ＭＳ 明朝"/>
          <w:spacing w:val="6"/>
          <w:sz w:val="22"/>
          <w:szCs w:val="22"/>
        </w:rPr>
        <w:t>上位</w:t>
      </w:r>
      <w:r w:rsidR="00323501">
        <w:rPr>
          <w:rFonts w:ascii="ＭＳ 明朝" w:hAnsi="ＭＳ 明朝" w:hint="eastAsia"/>
          <w:spacing w:val="6"/>
          <w:sz w:val="22"/>
          <w:szCs w:val="22"/>
        </w:rPr>
        <w:t>3</w:t>
      </w:r>
      <w:r w:rsidR="001C408B" w:rsidRPr="00646F7D">
        <w:rPr>
          <w:rFonts w:ascii="ＭＳ 明朝" w:hAnsi="ＭＳ 明朝"/>
          <w:spacing w:val="6"/>
          <w:sz w:val="22"/>
          <w:szCs w:val="22"/>
        </w:rPr>
        <w:t>施設は、</w:t>
      </w:r>
      <w:r w:rsidR="004D0B66" w:rsidRPr="004D0B66">
        <w:rPr>
          <w:rFonts w:ascii="ＭＳ 明朝" w:hAnsi="ＭＳ 明朝" w:hint="eastAsia"/>
          <w:spacing w:val="6"/>
          <w:sz w:val="22"/>
          <w:szCs w:val="22"/>
        </w:rPr>
        <w:t>藤田医科大学病院</w:t>
      </w:r>
      <w:r w:rsidR="001C408B" w:rsidRPr="00EB3304">
        <w:rPr>
          <w:rFonts w:ascii="ＭＳ 明朝" w:hAnsi="ＭＳ 明朝" w:hint="eastAsia"/>
          <w:spacing w:val="6"/>
          <w:sz w:val="22"/>
          <w:szCs w:val="22"/>
        </w:rPr>
        <w:t xml:space="preserve">　</w:t>
      </w:r>
      <w:r w:rsidR="00EF7B50">
        <w:rPr>
          <w:rFonts w:ascii="ＭＳ 明朝" w:hAnsi="ＭＳ 明朝" w:hint="eastAsia"/>
          <w:spacing w:val="6"/>
          <w:sz w:val="22"/>
          <w:szCs w:val="22"/>
        </w:rPr>
        <w:t>1,</w:t>
      </w:r>
      <w:r w:rsidR="00561292">
        <w:rPr>
          <w:rFonts w:ascii="ＭＳ 明朝" w:hAnsi="ＭＳ 明朝" w:hint="eastAsia"/>
          <w:spacing w:val="6"/>
          <w:sz w:val="22"/>
          <w:szCs w:val="22"/>
        </w:rPr>
        <w:t>00</w:t>
      </w:r>
      <w:r w:rsidR="00EF7B50">
        <w:rPr>
          <w:rFonts w:ascii="ＭＳ 明朝" w:hAnsi="ＭＳ 明朝" w:hint="eastAsia"/>
          <w:spacing w:val="6"/>
          <w:sz w:val="22"/>
          <w:szCs w:val="22"/>
        </w:rPr>
        <w:t>0</w:t>
      </w:r>
      <w:r w:rsidR="001C408B" w:rsidRPr="00EB3304">
        <w:rPr>
          <w:rFonts w:ascii="ＭＳ 明朝" w:hAnsi="ＭＳ 明朝" w:hint="eastAsia"/>
          <w:spacing w:val="6"/>
          <w:sz w:val="22"/>
          <w:szCs w:val="22"/>
        </w:rPr>
        <w:t>件</w:t>
      </w:r>
      <w:r w:rsidR="001C408B">
        <w:rPr>
          <w:rFonts w:ascii="ＭＳ 明朝" w:hAnsi="ＭＳ 明朝" w:hint="eastAsia"/>
          <w:spacing w:val="6"/>
          <w:sz w:val="22"/>
          <w:szCs w:val="22"/>
        </w:rPr>
        <w:t>、</w:t>
      </w:r>
      <w:r w:rsidR="00561292" w:rsidRPr="00561292">
        <w:rPr>
          <w:rFonts w:ascii="ＭＳ 明朝" w:hAnsi="ＭＳ 明朝" w:hint="eastAsia"/>
          <w:spacing w:val="6"/>
          <w:sz w:val="22"/>
          <w:szCs w:val="22"/>
        </w:rPr>
        <w:t>愛知医科大学病院</w:t>
      </w:r>
      <w:r w:rsidR="001C408B" w:rsidRPr="00EB3304">
        <w:rPr>
          <w:rFonts w:ascii="ＭＳ 明朝" w:hAnsi="ＭＳ 明朝" w:hint="eastAsia"/>
          <w:spacing w:val="6"/>
          <w:sz w:val="22"/>
          <w:szCs w:val="22"/>
        </w:rPr>
        <w:t xml:space="preserve">　</w:t>
      </w:r>
      <w:r w:rsidR="00561292">
        <w:rPr>
          <w:rFonts w:ascii="ＭＳ 明朝" w:hAnsi="ＭＳ 明朝" w:hint="eastAsia"/>
          <w:spacing w:val="6"/>
          <w:sz w:val="22"/>
          <w:szCs w:val="22"/>
        </w:rPr>
        <w:t>753</w:t>
      </w:r>
      <w:r w:rsidR="001C408B" w:rsidRPr="00EB3304">
        <w:rPr>
          <w:rFonts w:ascii="ＭＳ 明朝" w:hAnsi="ＭＳ 明朝" w:hint="eastAsia"/>
          <w:spacing w:val="6"/>
          <w:sz w:val="22"/>
          <w:szCs w:val="22"/>
        </w:rPr>
        <w:t>件</w:t>
      </w:r>
      <w:r w:rsidR="00323501">
        <w:rPr>
          <w:rFonts w:ascii="ＭＳ 明朝" w:hAnsi="ＭＳ 明朝" w:hint="eastAsia"/>
          <w:spacing w:val="6"/>
          <w:sz w:val="22"/>
          <w:szCs w:val="22"/>
        </w:rPr>
        <w:t>、</w:t>
      </w:r>
      <w:r w:rsidR="00561292" w:rsidRPr="00561292">
        <w:rPr>
          <w:rFonts w:ascii="ＭＳ 明朝" w:hAnsi="ＭＳ 明朝" w:hint="eastAsia"/>
          <w:spacing w:val="6"/>
          <w:sz w:val="22"/>
          <w:szCs w:val="22"/>
        </w:rPr>
        <w:t>公立陶生病院</w:t>
      </w:r>
      <w:r w:rsidR="00323501">
        <w:rPr>
          <w:rFonts w:ascii="ＭＳ 明朝" w:hAnsi="ＭＳ 明朝" w:hint="eastAsia"/>
          <w:spacing w:val="6"/>
          <w:sz w:val="22"/>
          <w:szCs w:val="22"/>
        </w:rPr>
        <w:t xml:space="preserve">　</w:t>
      </w:r>
      <w:r w:rsidR="00830F4B">
        <w:rPr>
          <w:rFonts w:ascii="ＭＳ 明朝" w:hAnsi="ＭＳ 明朝" w:hint="eastAsia"/>
          <w:spacing w:val="6"/>
          <w:sz w:val="22"/>
          <w:szCs w:val="22"/>
        </w:rPr>
        <w:t>383</w:t>
      </w:r>
      <w:r w:rsidR="00323501">
        <w:rPr>
          <w:rFonts w:ascii="ＭＳ 明朝" w:hAnsi="ＭＳ 明朝" w:hint="eastAsia"/>
          <w:spacing w:val="6"/>
          <w:sz w:val="22"/>
          <w:szCs w:val="22"/>
        </w:rPr>
        <w:t>件となっている。</w:t>
      </w:r>
    </w:p>
    <w:p w14:paraId="3BD430EE" w14:textId="3B78034B" w:rsidR="00EF7B50" w:rsidRDefault="00FA5301" w:rsidP="00EF7B50">
      <w:pPr>
        <w:ind w:firstLineChars="100" w:firstLine="234"/>
        <w:rPr>
          <w:rFonts w:ascii="ＭＳ 明朝" w:hAnsi="ＭＳ 明朝"/>
          <w:spacing w:val="6"/>
          <w:sz w:val="22"/>
          <w:szCs w:val="22"/>
        </w:rPr>
      </w:pPr>
      <w:r>
        <w:rPr>
          <w:rFonts w:ascii="ＭＳ 明朝" w:hAnsi="ＭＳ 明朝"/>
          <w:noProof/>
          <w:spacing w:val="6"/>
          <w:sz w:val="22"/>
          <w:szCs w:val="22"/>
        </w:rPr>
        <w:drawing>
          <wp:anchor distT="0" distB="0" distL="114300" distR="114300" simplePos="0" relativeHeight="251773952" behindDoc="0" locked="0" layoutInCell="1" allowOverlap="1" wp14:anchorId="4878C3D9" wp14:editId="1407C116">
            <wp:simplePos x="0" y="0"/>
            <wp:positionH relativeFrom="column">
              <wp:posOffset>721360</wp:posOffset>
            </wp:positionH>
            <wp:positionV relativeFrom="paragraph">
              <wp:posOffset>73660</wp:posOffset>
            </wp:positionV>
            <wp:extent cx="4715334" cy="2609850"/>
            <wp:effectExtent l="0" t="0" r="9525" b="0"/>
            <wp:wrapNone/>
            <wp:docPr id="840452405"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15334" cy="26098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67B016D" w14:textId="58E4E82B" w:rsidR="00525A0A" w:rsidRDefault="00525A0A" w:rsidP="00EF7B50">
      <w:pPr>
        <w:ind w:firstLineChars="100" w:firstLine="246"/>
        <w:rPr>
          <w:rFonts w:ascii="ＭＳ 明朝" w:hAnsi="ＭＳ 明朝"/>
          <w:spacing w:val="6"/>
          <w:sz w:val="22"/>
          <w:szCs w:val="22"/>
        </w:rPr>
      </w:pPr>
    </w:p>
    <w:p w14:paraId="6A39ED73" w14:textId="78D8062F" w:rsidR="00525A0A" w:rsidRDefault="00525A0A" w:rsidP="00EF7B50">
      <w:pPr>
        <w:ind w:firstLineChars="100" w:firstLine="246"/>
        <w:rPr>
          <w:rFonts w:ascii="ＭＳ 明朝" w:hAnsi="ＭＳ 明朝"/>
          <w:spacing w:val="6"/>
          <w:sz w:val="22"/>
          <w:szCs w:val="22"/>
        </w:rPr>
      </w:pPr>
    </w:p>
    <w:p w14:paraId="6EF40368" w14:textId="1D6E5043" w:rsidR="00525A0A" w:rsidRDefault="00525A0A" w:rsidP="00EF7B50">
      <w:pPr>
        <w:ind w:firstLineChars="100" w:firstLine="246"/>
        <w:rPr>
          <w:rFonts w:ascii="ＭＳ 明朝" w:hAnsi="ＭＳ 明朝"/>
          <w:spacing w:val="6"/>
          <w:sz w:val="22"/>
          <w:szCs w:val="22"/>
        </w:rPr>
      </w:pPr>
    </w:p>
    <w:p w14:paraId="31FEE2A0" w14:textId="08E7BFDD" w:rsidR="00525A0A" w:rsidRDefault="00525A0A" w:rsidP="00EF7B50">
      <w:pPr>
        <w:ind w:firstLineChars="100" w:firstLine="246"/>
        <w:rPr>
          <w:rFonts w:ascii="ＭＳ 明朝" w:hAnsi="ＭＳ 明朝"/>
          <w:spacing w:val="6"/>
          <w:sz w:val="22"/>
          <w:szCs w:val="22"/>
        </w:rPr>
      </w:pPr>
    </w:p>
    <w:p w14:paraId="785CEB3D" w14:textId="07C5B890" w:rsidR="00525A0A" w:rsidRDefault="00525A0A" w:rsidP="00EF7B50">
      <w:pPr>
        <w:ind w:firstLineChars="100" w:firstLine="246"/>
        <w:rPr>
          <w:rFonts w:ascii="ＭＳ 明朝" w:hAnsi="ＭＳ 明朝"/>
          <w:spacing w:val="6"/>
          <w:sz w:val="22"/>
          <w:szCs w:val="22"/>
        </w:rPr>
      </w:pPr>
    </w:p>
    <w:p w14:paraId="2A9DFC5C" w14:textId="0A59FD2E" w:rsidR="00525A0A" w:rsidRDefault="00525A0A" w:rsidP="00EF7B50">
      <w:pPr>
        <w:ind w:firstLineChars="100" w:firstLine="246"/>
        <w:rPr>
          <w:rFonts w:ascii="ＭＳ 明朝" w:hAnsi="ＭＳ 明朝"/>
          <w:spacing w:val="6"/>
          <w:sz w:val="22"/>
          <w:szCs w:val="22"/>
        </w:rPr>
      </w:pPr>
    </w:p>
    <w:p w14:paraId="0DB2AE74" w14:textId="77777777" w:rsidR="00EF7BFD" w:rsidRDefault="00EF7BFD" w:rsidP="00EF7BFD">
      <w:pPr>
        <w:rPr>
          <w:rFonts w:ascii="ＭＳ 明朝" w:hAnsi="ＭＳ 明朝"/>
          <w:spacing w:val="6"/>
          <w:sz w:val="22"/>
          <w:szCs w:val="22"/>
        </w:rPr>
      </w:pPr>
    </w:p>
    <w:p w14:paraId="58491108" w14:textId="77777777" w:rsidR="00FA5301" w:rsidRDefault="00FA5301">
      <w:pPr>
        <w:widowControl/>
        <w:jc w:val="left"/>
        <w:rPr>
          <w:rFonts w:ascii="ＭＳ 明朝" w:hAnsi="ＭＳ 明朝"/>
          <w:spacing w:val="6"/>
          <w:sz w:val="22"/>
          <w:szCs w:val="22"/>
        </w:rPr>
      </w:pPr>
      <w:r>
        <w:rPr>
          <w:rFonts w:ascii="ＭＳ 明朝" w:hAnsi="ＭＳ 明朝"/>
          <w:spacing w:val="6"/>
          <w:sz w:val="22"/>
          <w:szCs w:val="22"/>
        </w:rPr>
        <w:br w:type="page"/>
      </w:r>
    </w:p>
    <w:p w14:paraId="1ADB4852" w14:textId="4CB1B3BC" w:rsidR="00EF7BFD" w:rsidRDefault="00EF7BFD" w:rsidP="00956321">
      <w:pPr>
        <w:ind w:firstLineChars="100" w:firstLine="246"/>
        <w:rPr>
          <w:rFonts w:ascii="ＭＳ 明朝" w:hAnsi="ＭＳ 明朝"/>
          <w:spacing w:val="6"/>
          <w:sz w:val="22"/>
          <w:szCs w:val="22"/>
        </w:rPr>
      </w:pPr>
      <w:r w:rsidRPr="00646F7D">
        <w:rPr>
          <w:rFonts w:ascii="ＭＳ 明朝" w:hAnsi="ＭＳ 明朝"/>
          <w:spacing w:val="6"/>
          <w:sz w:val="22"/>
          <w:szCs w:val="22"/>
        </w:rPr>
        <w:lastRenderedPageBreak/>
        <w:t xml:space="preserve">○　</w:t>
      </w:r>
      <w:r>
        <w:rPr>
          <w:rFonts w:ascii="ＭＳ 明朝" w:hAnsi="ＭＳ 明朝" w:hint="eastAsia"/>
          <w:spacing w:val="6"/>
          <w:sz w:val="22"/>
          <w:szCs w:val="22"/>
        </w:rPr>
        <w:t>緊急手術患者の流出入</w:t>
      </w:r>
      <w:r w:rsidRPr="009460CA">
        <w:rPr>
          <w:rFonts w:ascii="ＭＳ 明朝" w:hAnsi="ＭＳ 明朝" w:hint="eastAsia"/>
          <w:spacing w:val="6"/>
          <w:sz w:val="22"/>
          <w:szCs w:val="22"/>
        </w:rPr>
        <w:t>状況</w:t>
      </w:r>
      <w:r w:rsidR="00A10CCB" w:rsidRPr="009460CA">
        <w:rPr>
          <w:rFonts w:ascii="ＭＳ 明朝" w:hAnsi="ＭＳ 明朝" w:hint="eastAsia"/>
          <w:spacing w:val="6"/>
          <w:sz w:val="22"/>
          <w:szCs w:val="22"/>
        </w:rPr>
        <w:t>（</w:t>
      </w:r>
      <w:r w:rsidR="009460CA" w:rsidRPr="009460CA">
        <w:rPr>
          <w:rFonts w:ascii="ＭＳ 明朝" w:hAnsi="ＭＳ 明朝" w:hint="eastAsia"/>
          <w:spacing w:val="6"/>
          <w:sz w:val="22"/>
          <w:szCs w:val="22"/>
        </w:rPr>
        <w:t>2025年度DPCデータ</w:t>
      </w:r>
      <w:r w:rsidR="00A10CCB" w:rsidRPr="009460CA">
        <w:rPr>
          <w:rFonts w:ascii="ＭＳ 明朝" w:hAnsi="ＭＳ 明朝" w:hint="eastAsia"/>
          <w:spacing w:val="6"/>
          <w:sz w:val="22"/>
          <w:szCs w:val="22"/>
        </w:rPr>
        <w:t>）</w:t>
      </w:r>
    </w:p>
    <w:p w14:paraId="01FC3252" w14:textId="2DBA4F2E" w:rsidR="00525A0A" w:rsidRDefault="0034379D" w:rsidP="00EF7B50">
      <w:pPr>
        <w:ind w:firstLineChars="100" w:firstLine="254"/>
        <w:rPr>
          <w:rFonts w:ascii="ＭＳ 明朝" w:hAnsi="ＭＳ 明朝"/>
          <w:spacing w:val="6"/>
          <w:sz w:val="22"/>
          <w:szCs w:val="22"/>
        </w:rPr>
      </w:pPr>
      <w:r>
        <w:rPr>
          <w:noProof/>
        </w:rPr>
        <w:drawing>
          <wp:inline distT="0" distB="0" distL="0" distR="0" wp14:anchorId="57798FC8" wp14:editId="400F4E95">
            <wp:extent cx="5904230" cy="2038350"/>
            <wp:effectExtent l="0" t="0" r="1270" b="0"/>
            <wp:docPr id="1682934237" name="図 1" descr="カレンダー&#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2934237" name="図 1" descr="カレンダー&#10;&#10;AI 生成コンテンツは誤りを含む可能性があります。"/>
                    <pic:cNvPicPr/>
                  </pic:nvPicPr>
                  <pic:blipFill>
                    <a:blip r:embed="rId10"/>
                    <a:stretch>
                      <a:fillRect/>
                    </a:stretch>
                  </pic:blipFill>
                  <pic:spPr>
                    <a:xfrm>
                      <a:off x="0" y="0"/>
                      <a:ext cx="5904230" cy="2038350"/>
                    </a:xfrm>
                    <a:prstGeom prst="rect">
                      <a:avLst/>
                    </a:prstGeom>
                  </pic:spPr>
                </pic:pic>
              </a:graphicData>
            </a:graphic>
          </wp:inline>
        </w:drawing>
      </w:r>
    </w:p>
    <w:p w14:paraId="0D361544" w14:textId="65407712" w:rsidR="00EF7BFD" w:rsidRDefault="0034379D" w:rsidP="00EF7B50">
      <w:pPr>
        <w:ind w:firstLineChars="100" w:firstLine="254"/>
        <w:rPr>
          <w:rFonts w:ascii="ＭＳ 明朝" w:hAnsi="ＭＳ 明朝"/>
          <w:spacing w:val="6"/>
          <w:sz w:val="22"/>
          <w:szCs w:val="22"/>
        </w:rPr>
      </w:pPr>
      <w:r>
        <w:rPr>
          <w:noProof/>
        </w:rPr>
        <w:drawing>
          <wp:inline distT="0" distB="0" distL="0" distR="0" wp14:anchorId="023ADA66" wp14:editId="22012362">
            <wp:extent cx="5904230" cy="2063750"/>
            <wp:effectExtent l="0" t="0" r="1270" b="0"/>
            <wp:docPr id="1226844364" name="図 1" descr="テーブル&#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6844364" name="図 1" descr="テーブル&#10;&#10;AI 生成コンテンツは誤りを含む可能性があります。"/>
                    <pic:cNvPicPr/>
                  </pic:nvPicPr>
                  <pic:blipFill>
                    <a:blip r:embed="rId11"/>
                    <a:stretch>
                      <a:fillRect/>
                    </a:stretch>
                  </pic:blipFill>
                  <pic:spPr>
                    <a:xfrm>
                      <a:off x="0" y="0"/>
                      <a:ext cx="5904230" cy="2063750"/>
                    </a:xfrm>
                    <a:prstGeom prst="rect">
                      <a:avLst/>
                    </a:prstGeom>
                  </pic:spPr>
                </pic:pic>
              </a:graphicData>
            </a:graphic>
          </wp:inline>
        </w:drawing>
      </w:r>
    </w:p>
    <w:p w14:paraId="6D1AF60B" w14:textId="45139154" w:rsidR="00861DC1" w:rsidRPr="00E76BA3" w:rsidRDefault="000416C1" w:rsidP="00956321">
      <w:pPr>
        <w:ind w:firstLineChars="57" w:firstLine="140"/>
        <w:rPr>
          <w:rFonts w:ascii="ＭＳ 明朝" w:hAnsi="ＭＳ 明朝"/>
          <w:spacing w:val="6"/>
          <w:sz w:val="22"/>
          <w:szCs w:val="22"/>
        </w:rPr>
      </w:pPr>
      <w:r>
        <w:rPr>
          <w:rFonts w:ascii="ＭＳ 明朝" w:hAnsi="ＭＳ 明朝" w:hint="eastAsia"/>
          <w:spacing w:val="6"/>
          <w:sz w:val="22"/>
          <w:szCs w:val="22"/>
        </w:rPr>
        <w:t>ウ</w:t>
      </w:r>
      <w:r w:rsidR="00861DC1">
        <w:rPr>
          <w:rFonts w:ascii="ＭＳ 明朝" w:hAnsi="ＭＳ 明朝" w:hint="eastAsia"/>
          <w:spacing w:val="6"/>
          <w:sz w:val="22"/>
          <w:szCs w:val="22"/>
        </w:rPr>
        <w:t xml:space="preserve">　</w:t>
      </w:r>
      <w:r w:rsidR="00861DC1" w:rsidRPr="008A3BC9">
        <w:rPr>
          <w:rFonts w:ascii="ＭＳ 明朝" w:hAnsi="ＭＳ 明朝" w:hint="eastAsia"/>
          <w:spacing w:val="6"/>
          <w:sz w:val="22"/>
          <w:szCs w:val="22"/>
        </w:rPr>
        <w:t>全身麻酔手術件</w:t>
      </w:r>
      <w:r w:rsidR="00861DC1" w:rsidRPr="00E76BA3">
        <w:rPr>
          <w:rFonts w:ascii="ＭＳ 明朝" w:hAnsi="ＭＳ 明朝" w:hint="eastAsia"/>
          <w:spacing w:val="6"/>
          <w:sz w:val="22"/>
          <w:szCs w:val="22"/>
        </w:rPr>
        <w:t>数（</w:t>
      </w:r>
      <w:r w:rsidR="00861DC1">
        <w:rPr>
          <w:rFonts w:ascii="ＭＳ 明朝" w:hAnsi="ＭＳ 明朝" w:hint="eastAsia"/>
          <w:spacing w:val="6"/>
          <w:sz w:val="22"/>
          <w:szCs w:val="22"/>
        </w:rPr>
        <w:t>2025</w:t>
      </w:r>
      <w:r w:rsidR="00861DC1" w:rsidRPr="00E76BA3">
        <w:rPr>
          <w:rFonts w:ascii="ＭＳ 明朝" w:hAnsi="ＭＳ 明朝" w:hint="eastAsia"/>
          <w:spacing w:val="6"/>
          <w:sz w:val="22"/>
          <w:szCs w:val="22"/>
        </w:rPr>
        <w:t>年度病床機能報告）</w:t>
      </w:r>
    </w:p>
    <w:p w14:paraId="3E5DFFEE" w14:textId="2633C1D4" w:rsidR="00861DC1" w:rsidRDefault="00861DC1" w:rsidP="00956321">
      <w:pPr>
        <w:ind w:leftChars="111" w:left="281"/>
        <w:rPr>
          <w:rFonts w:ascii="ＭＳ 明朝" w:hAnsi="ＭＳ 明朝"/>
          <w:spacing w:val="6"/>
          <w:sz w:val="22"/>
          <w:szCs w:val="22"/>
        </w:rPr>
      </w:pPr>
      <w:r w:rsidRPr="00646F7D">
        <w:rPr>
          <w:rFonts w:ascii="ＭＳ 明朝" w:hAnsi="ＭＳ 明朝"/>
          <w:spacing w:val="6"/>
          <w:sz w:val="22"/>
          <w:szCs w:val="22"/>
        </w:rPr>
        <w:t xml:space="preserve">　</w:t>
      </w:r>
      <w:r>
        <w:rPr>
          <w:rFonts w:ascii="ＭＳ 明朝" w:hAnsi="ＭＳ 明朝" w:hint="eastAsia"/>
          <w:spacing w:val="6"/>
          <w:sz w:val="22"/>
          <w:szCs w:val="22"/>
        </w:rPr>
        <w:t>2025</w:t>
      </w:r>
      <w:r w:rsidRPr="00646F7D">
        <w:rPr>
          <w:rFonts w:ascii="ＭＳ 明朝" w:hAnsi="ＭＳ 明朝"/>
          <w:spacing w:val="6"/>
          <w:sz w:val="22"/>
          <w:szCs w:val="22"/>
        </w:rPr>
        <w:t>年度当構想区域内の全身麻酔手術件数は、</w:t>
      </w:r>
      <w:r w:rsidR="008474B3" w:rsidRPr="008474B3">
        <w:rPr>
          <w:rFonts w:ascii="ＭＳ 明朝" w:hAnsi="ＭＳ 明朝"/>
          <w:spacing w:val="6"/>
          <w:sz w:val="22"/>
          <w:szCs w:val="22"/>
        </w:rPr>
        <w:t>24</w:t>
      </w:r>
      <w:r w:rsidR="008474B3">
        <w:rPr>
          <w:rFonts w:ascii="ＭＳ 明朝" w:hAnsi="ＭＳ 明朝" w:hint="eastAsia"/>
          <w:spacing w:val="6"/>
          <w:sz w:val="22"/>
          <w:szCs w:val="22"/>
        </w:rPr>
        <w:t>,</w:t>
      </w:r>
      <w:r w:rsidR="008474B3" w:rsidRPr="008474B3">
        <w:rPr>
          <w:rFonts w:ascii="ＭＳ 明朝" w:hAnsi="ＭＳ 明朝"/>
          <w:spacing w:val="6"/>
          <w:sz w:val="22"/>
          <w:szCs w:val="22"/>
        </w:rPr>
        <w:t>629</w:t>
      </w:r>
      <w:r w:rsidRPr="00646F7D">
        <w:rPr>
          <w:rFonts w:ascii="ＭＳ 明朝" w:hAnsi="ＭＳ 明朝"/>
          <w:spacing w:val="6"/>
          <w:sz w:val="22"/>
          <w:szCs w:val="22"/>
        </w:rPr>
        <w:t>件</w:t>
      </w:r>
      <w:r>
        <w:rPr>
          <w:rFonts w:ascii="ＭＳ 明朝" w:hAnsi="ＭＳ 明朝" w:hint="eastAsia"/>
          <w:spacing w:val="6"/>
          <w:sz w:val="22"/>
          <w:szCs w:val="22"/>
        </w:rPr>
        <w:t>。</w:t>
      </w:r>
      <w:r w:rsidRPr="00646F7D">
        <w:rPr>
          <w:rFonts w:ascii="ＭＳ 明朝" w:hAnsi="ＭＳ 明朝"/>
          <w:spacing w:val="6"/>
          <w:sz w:val="22"/>
          <w:szCs w:val="22"/>
        </w:rPr>
        <w:t>上位3施設は、</w:t>
      </w:r>
      <w:r w:rsidR="00E60763" w:rsidRPr="00E60763">
        <w:rPr>
          <w:rFonts w:ascii="ＭＳ 明朝" w:hAnsi="ＭＳ 明朝" w:hint="eastAsia"/>
          <w:spacing w:val="6"/>
          <w:sz w:val="22"/>
          <w:szCs w:val="22"/>
        </w:rPr>
        <w:t>藤田医科大学病院</w:t>
      </w:r>
      <w:r w:rsidRPr="00EB3304">
        <w:rPr>
          <w:rFonts w:ascii="ＭＳ 明朝" w:hAnsi="ＭＳ 明朝" w:hint="eastAsia"/>
          <w:spacing w:val="6"/>
          <w:sz w:val="22"/>
          <w:szCs w:val="22"/>
        </w:rPr>
        <w:t xml:space="preserve">　</w:t>
      </w:r>
      <w:r w:rsidR="000B325D" w:rsidRPr="000B325D">
        <w:rPr>
          <w:rFonts w:ascii="ＭＳ 明朝" w:hAnsi="ＭＳ 明朝"/>
          <w:spacing w:val="6"/>
          <w:sz w:val="22"/>
          <w:szCs w:val="22"/>
        </w:rPr>
        <w:t>11</w:t>
      </w:r>
      <w:r w:rsidR="000B325D">
        <w:rPr>
          <w:rFonts w:ascii="ＭＳ 明朝" w:hAnsi="ＭＳ 明朝" w:hint="eastAsia"/>
          <w:spacing w:val="6"/>
          <w:sz w:val="22"/>
          <w:szCs w:val="22"/>
        </w:rPr>
        <w:t>,</w:t>
      </w:r>
      <w:r w:rsidR="000B325D" w:rsidRPr="000B325D">
        <w:rPr>
          <w:rFonts w:ascii="ＭＳ 明朝" w:hAnsi="ＭＳ 明朝"/>
          <w:spacing w:val="6"/>
          <w:sz w:val="22"/>
          <w:szCs w:val="22"/>
        </w:rPr>
        <w:t>144</w:t>
      </w:r>
      <w:r w:rsidRPr="00EB3304">
        <w:rPr>
          <w:rFonts w:ascii="ＭＳ 明朝" w:hAnsi="ＭＳ 明朝" w:hint="eastAsia"/>
          <w:spacing w:val="6"/>
          <w:sz w:val="22"/>
          <w:szCs w:val="22"/>
        </w:rPr>
        <w:t>件</w:t>
      </w:r>
      <w:r>
        <w:rPr>
          <w:rFonts w:ascii="ＭＳ 明朝" w:hAnsi="ＭＳ 明朝" w:hint="eastAsia"/>
          <w:spacing w:val="6"/>
          <w:sz w:val="22"/>
          <w:szCs w:val="22"/>
        </w:rPr>
        <w:t>、</w:t>
      </w:r>
      <w:r w:rsidR="00E60763" w:rsidRPr="00E60763">
        <w:rPr>
          <w:rFonts w:ascii="ＭＳ 明朝" w:hAnsi="ＭＳ 明朝" w:hint="eastAsia"/>
          <w:spacing w:val="6"/>
          <w:sz w:val="22"/>
          <w:szCs w:val="22"/>
        </w:rPr>
        <w:t>愛知医科大学病院</w:t>
      </w:r>
      <w:r w:rsidRPr="00EB3304">
        <w:rPr>
          <w:rFonts w:ascii="ＭＳ 明朝" w:hAnsi="ＭＳ 明朝" w:hint="eastAsia"/>
          <w:spacing w:val="6"/>
          <w:sz w:val="22"/>
          <w:szCs w:val="22"/>
        </w:rPr>
        <w:t xml:space="preserve">　</w:t>
      </w:r>
      <w:r w:rsidR="000B325D" w:rsidRPr="000B325D">
        <w:rPr>
          <w:rFonts w:ascii="ＭＳ 明朝" w:hAnsi="ＭＳ 明朝"/>
          <w:spacing w:val="6"/>
          <w:sz w:val="22"/>
          <w:szCs w:val="22"/>
        </w:rPr>
        <w:t>9</w:t>
      </w:r>
      <w:r w:rsidR="000B325D">
        <w:rPr>
          <w:rFonts w:ascii="ＭＳ 明朝" w:hAnsi="ＭＳ 明朝" w:hint="eastAsia"/>
          <w:spacing w:val="6"/>
          <w:sz w:val="22"/>
          <w:szCs w:val="22"/>
        </w:rPr>
        <w:t>,</w:t>
      </w:r>
      <w:r w:rsidR="000B325D" w:rsidRPr="000B325D">
        <w:rPr>
          <w:rFonts w:ascii="ＭＳ 明朝" w:hAnsi="ＭＳ 明朝"/>
          <w:spacing w:val="6"/>
          <w:sz w:val="22"/>
          <w:szCs w:val="22"/>
        </w:rPr>
        <w:t>453</w:t>
      </w:r>
      <w:r w:rsidRPr="00EB3304">
        <w:rPr>
          <w:rFonts w:ascii="ＭＳ 明朝" w:hAnsi="ＭＳ 明朝" w:hint="eastAsia"/>
          <w:spacing w:val="6"/>
          <w:sz w:val="22"/>
          <w:szCs w:val="22"/>
        </w:rPr>
        <w:t>件</w:t>
      </w:r>
      <w:r>
        <w:rPr>
          <w:rFonts w:ascii="ＭＳ 明朝" w:hAnsi="ＭＳ 明朝" w:hint="eastAsia"/>
          <w:spacing w:val="6"/>
          <w:sz w:val="22"/>
          <w:szCs w:val="22"/>
        </w:rPr>
        <w:t>、</w:t>
      </w:r>
      <w:r w:rsidR="00E60763" w:rsidRPr="00E60763">
        <w:rPr>
          <w:rFonts w:ascii="ＭＳ 明朝" w:hAnsi="ＭＳ 明朝" w:hint="eastAsia"/>
          <w:spacing w:val="6"/>
          <w:sz w:val="22"/>
          <w:szCs w:val="22"/>
        </w:rPr>
        <w:t>公立陶生病院</w:t>
      </w:r>
      <w:r w:rsidRPr="00EB3304">
        <w:rPr>
          <w:rFonts w:ascii="ＭＳ 明朝" w:hAnsi="ＭＳ 明朝" w:hint="eastAsia"/>
          <w:spacing w:val="6"/>
          <w:sz w:val="22"/>
          <w:szCs w:val="22"/>
        </w:rPr>
        <w:t xml:space="preserve">　</w:t>
      </w:r>
      <w:r w:rsidR="000B325D" w:rsidRPr="000B325D">
        <w:rPr>
          <w:rFonts w:ascii="ＭＳ 明朝" w:hAnsi="ＭＳ 明朝"/>
          <w:spacing w:val="6"/>
          <w:sz w:val="22"/>
          <w:szCs w:val="22"/>
        </w:rPr>
        <w:t>2</w:t>
      </w:r>
      <w:r w:rsidR="000B325D">
        <w:rPr>
          <w:rFonts w:ascii="ＭＳ 明朝" w:hAnsi="ＭＳ 明朝" w:hint="eastAsia"/>
          <w:spacing w:val="6"/>
          <w:sz w:val="22"/>
          <w:szCs w:val="22"/>
        </w:rPr>
        <w:t>,</w:t>
      </w:r>
      <w:r w:rsidR="000B325D" w:rsidRPr="000B325D">
        <w:rPr>
          <w:rFonts w:ascii="ＭＳ 明朝" w:hAnsi="ＭＳ 明朝"/>
          <w:spacing w:val="6"/>
          <w:sz w:val="22"/>
          <w:szCs w:val="22"/>
        </w:rPr>
        <w:t>427</w:t>
      </w:r>
      <w:r w:rsidRPr="00EB3304">
        <w:rPr>
          <w:rFonts w:ascii="ＭＳ 明朝" w:hAnsi="ＭＳ 明朝" w:hint="eastAsia"/>
          <w:spacing w:val="6"/>
          <w:sz w:val="22"/>
          <w:szCs w:val="22"/>
        </w:rPr>
        <w:t>件</w:t>
      </w:r>
      <w:r>
        <w:rPr>
          <w:rFonts w:ascii="ＭＳ 明朝" w:hAnsi="ＭＳ 明朝" w:hint="eastAsia"/>
          <w:spacing w:val="6"/>
          <w:sz w:val="22"/>
          <w:szCs w:val="22"/>
        </w:rPr>
        <w:t>となっており、</w:t>
      </w:r>
      <w:r w:rsidRPr="00646F7D">
        <w:rPr>
          <w:rFonts w:ascii="ＭＳ 明朝" w:hAnsi="ＭＳ 明朝"/>
          <w:spacing w:val="6"/>
          <w:sz w:val="22"/>
          <w:szCs w:val="22"/>
        </w:rPr>
        <w:t>高度急性期・急性期医療を担う基幹病院に症例が集積している。</w:t>
      </w:r>
    </w:p>
    <w:p w14:paraId="373011B9" w14:textId="34F3B6F6" w:rsidR="00861DC1" w:rsidRDefault="002C75F2" w:rsidP="00861DC1">
      <w:pPr>
        <w:rPr>
          <w:rFonts w:ascii="ＭＳ 明朝" w:hAnsi="ＭＳ 明朝"/>
          <w:spacing w:val="6"/>
          <w:sz w:val="22"/>
          <w:szCs w:val="22"/>
        </w:rPr>
      </w:pPr>
      <w:r>
        <w:rPr>
          <w:rFonts w:ascii="ＭＳ 明朝" w:hAnsi="ＭＳ 明朝"/>
          <w:noProof/>
          <w:spacing w:val="6"/>
          <w:sz w:val="22"/>
          <w:szCs w:val="22"/>
        </w:rPr>
        <w:drawing>
          <wp:anchor distT="0" distB="0" distL="114300" distR="114300" simplePos="0" relativeHeight="251774976" behindDoc="0" locked="0" layoutInCell="1" allowOverlap="1" wp14:anchorId="041547CD" wp14:editId="4FF84CEE">
            <wp:simplePos x="0" y="0"/>
            <wp:positionH relativeFrom="column">
              <wp:posOffset>588010</wp:posOffset>
            </wp:positionH>
            <wp:positionV relativeFrom="paragraph">
              <wp:posOffset>60960</wp:posOffset>
            </wp:positionV>
            <wp:extent cx="4362450" cy="2670175"/>
            <wp:effectExtent l="0" t="0" r="0" b="0"/>
            <wp:wrapNone/>
            <wp:docPr id="1421101493"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378458" cy="2679973"/>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A24ABE4" w14:textId="77777777" w:rsidR="00861DC1" w:rsidRDefault="00861DC1" w:rsidP="00861DC1">
      <w:pPr>
        <w:rPr>
          <w:rFonts w:ascii="ＭＳ 明朝" w:hAnsi="ＭＳ 明朝"/>
          <w:spacing w:val="6"/>
          <w:sz w:val="22"/>
          <w:szCs w:val="22"/>
        </w:rPr>
      </w:pPr>
    </w:p>
    <w:p w14:paraId="7BE320D1" w14:textId="77777777" w:rsidR="00861DC1" w:rsidRPr="000B325D" w:rsidRDefault="00861DC1" w:rsidP="00861DC1">
      <w:pPr>
        <w:rPr>
          <w:rFonts w:ascii="ＭＳ 明朝" w:hAnsi="ＭＳ 明朝"/>
          <w:spacing w:val="6"/>
          <w:sz w:val="22"/>
          <w:szCs w:val="22"/>
        </w:rPr>
      </w:pPr>
    </w:p>
    <w:p w14:paraId="536EEDB5" w14:textId="77777777" w:rsidR="00861DC1" w:rsidRDefault="00861DC1" w:rsidP="00861DC1">
      <w:pPr>
        <w:rPr>
          <w:rFonts w:ascii="ＭＳ 明朝" w:hAnsi="ＭＳ 明朝"/>
          <w:spacing w:val="6"/>
          <w:sz w:val="22"/>
          <w:szCs w:val="22"/>
        </w:rPr>
      </w:pPr>
    </w:p>
    <w:p w14:paraId="61A2154A" w14:textId="77777777" w:rsidR="00861DC1" w:rsidRDefault="00861DC1" w:rsidP="00861DC1">
      <w:pPr>
        <w:rPr>
          <w:rFonts w:ascii="ＭＳ 明朝" w:hAnsi="ＭＳ 明朝"/>
          <w:spacing w:val="6"/>
          <w:sz w:val="22"/>
          <w:szCs w:val="22"/>
        </w:rPr>
      </w:pPr>
    </w:p>
    <w:p w14:paraId="22179E3D" w14:textId="77777777" w:rsidR="00861DC1" w:rsidRDefault="00861DC1" w:rsidP="00861DC1">
      <w:pPr>
        <w:rPr>
          <w:rFonts w:ascii="ＭＳ 明朝" w:hAnsi="ＭＳ 明朝"/>
          <w:spacing w:val="6"/>
          <w:sz w:val="22"/>
          <w:szCs w:val="22"/>
        </w:rPr>
      </w:pPr>
    </w:p>
    <w:p w14:paraId="7F1E4247" w14:textId="77777777" w:rsidR="00861DC1" w:rsidRDefault="00861DC1" w:rsidP="00861DC1">
      <w:pPr>
        <w:rPr>
          <w:rFonts w:ascii="ＭＳ 明朝" w:hAnsi="ＭＳ 明朝"/>
          <w:spacing w:val="6"/>
          <w:sz w:val="22"/>
          <w:szCs w:val="22"/>
        </w:rPr>
      </w:pPr>
    </w:p>
    <w:p w14:paraId="63EF2A20" w14:textId="77777777" w:rsidR="00084BF8" w:rsidRDefault="00084BF8" w:rsidP="00861DC1">
      <w:pPr>
        <w:rPr>
          <w:rFonts w:ascii="ＭＳ 明朝" w:hAnsi="ＭＳ 明朝"/>
          <w:spacing w:val="6"/>
          <w:sz w:val="22"/>
          <w:szCs w:val="22"/>
        </w:rPr>
      </w:pPr>
    </w:p>
    <w:p w14:paraId="47745F0B" w14:textId="77777777" w:rsidR="00B13508" w:rsidRPr="00B13508" w:rsidRDefault="00B13508" w:rsidP="00861DC1">
      <w:pPr>
        <w:rPr>
          <w:rFonts w:ascii="ＭＳ 明朝" w:hAnsi="ＭＳ 明朝"/>
          <w:spacing w:val="6"/>
          <w:sz w:val="22"/>
          <w:szCs w:val="22"/>
        </w:rPr>
      </w:pPr>
    </w:p>
    <w:p w14:paraId="72A0BA6B" w14:textId="77777777" w:rsidR="00084BF8" w:rsidRDefault="00084BF8" w:rsidP="00861DC1">
      <w:pPr>
        <w:rPr>
          <w:rFonts w:ascii="ＭＳ 明朝" w:hAnsi="ＭＳ 明朝"/>
          <w:spacing w:val="6"/>
          <w:sz w:val="22"/>
          <w:szCs w:val="22"/>
        </w:rPr>
      </w:pPr>
    </w:p>
    <w:p w14:paraId="58BEEE13" w14:textId="6930079B" w:rsidR="00861DC1" w:rsidRPr="00161576" w:rsidRDefault="00861DC1" w:rsidP="00956321">
      <w:pPr>
        <w:ind w:firstLineChars="100" w:firstLine="246"/>
        <w:rPr>
          <w:rFonts w:ascii="ＭＳ 明朝" w:hAnsi="ＭＳ 明朝"/>
          <w:spacing w:val="6"/>
          <w:sz w:val="22"/>
          <w:szCs w:val="22"/>
        </w:rPr>
      </w:pPr>
      <w:r w:rsidRPr="00646F7D">
        <w:rPr>
          <w:rFonts w:ascii="ＭＳ 明朝" w:hAnsi="ＭＳ 明朝"/>
          <w:spacing w:val="6"/>
          <w:sz w:val="22"/>
          <w:szCs w:val="22"/>
        </w:rPr>
        <w:lastRenderedPageBreak/>
        <w:t xml:space="preserve">○　</w:t>
      </w:r>
      <w:r>
        <w:rPr>
          <w:rFonts w:ascii="ＭＳ 明朝" w:hAnsi="ＭＳ 明朝" w:hint="eastAsia"/>
          <w:spacing w:val="6"/>
          <w:sz w:val="22"/>
          <w:szCs w:val="22"/>
        </w:rPr>
        <w:t>全身麻酔手術患者の流出入</w:t>
      </w:r>
      <w:r w:rsidRPr="00161576">
        <w:rPr>
          <w:rFonts w:ascii="ＭＳ 明朝" w:hAnsi="ＭＳ 明朝" w:hint="eastAsia"/>
          <w:spacing w:val="6"/>
          <w:sz w:val="22"/>
          <w:szCs w:val="22"/>
        </w:rPr>
        <w:t>状況（2025年度DPCデータ）</w:t>
      </w:r>
    </w:p>
    <w:p w14:paraId="2FC0345B" w14:textId="576735D7" w:rsidR="00861DC1" w:rsidRDefault="00861DC1" w:rsidP="00861DC1">
      <w:pPr>
        <w:rPr>
          <w:rFonts w:ascii="ＭＳ 明朝" w:hAnsi="ＭＳ 明朝"/>
          <w:spacing w:val="6"/>
          <w:sz w:val="22"/>
          <w:szCs w:val="22"/>
        </w:rPr>
      </w:pPr>
      <w:r>
        <w:rPr>
          <w:noProof/>
        </w:rPr>
        <w:drawing>
          <wp:anchor distT="0" distB="0" distL="114300" distR="114300" simplePos="0" relativeHeight="251765760" behindDoc="0" locked="0" layoutInCell="1" allowOverlap="1" wp14:anchorId="72C2C294" wp14:editId="0FA2E2F5">
            <wp:simplePos x="0" y="0"/>
            <wp:positionH relativeFrom="margin">
              <wp:align>right</wp:align>
            </wp:positionH>
            <wp:positionV relativeFrom="paragraph">
              <wp:posOffset>79375</wp:posOffset>
            </wp:positionV>
            <wp:extent cx="5904230" cy="2145030"/>
            <wp:effectExtent l="0" t="0" r="1270" b="7620"/>
            <wp:wrapNone/>
            <wp:docPr id="718034738" name="図 1" descr="テーブル&#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8034738" name="図 1" descr="テーブル&#10;&#10;AI 生成コンテンツは誤りを含む可能性があります。"/>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904230" cy="2145030"/>
                    </a:xfrm>
                    <a:prstGeom prst="rect">
                      <a:avLst/>
                    </a:prstGeom>
                  </pic:spPr>
                </pic:pic>
              </a:graphicData>
            </a:graphic>
          </wp:anchor>
        </w:drawing>
      </w:r>
    </w:p>
    <w:p w14:paraId="7BA55EA5" w14:textId="77777777" w:rsidR="00861DC1" w:rsidRDefault="00861DC1" w:rsidP="00861DC1">
      <w:pPr>
        <w:rPr>
          <w:rFonts w:ascii="ＭＳ 明朝" w:hAnsi="ＭＳ 明朝"/>
          <w:spacing w:val="6"/>
          <w:sz w:val="22"/>
          <w:szCs w:val="22"/>
        </w:rPr>
      </w:pPr>
    </w:p>
    <w:p w14:paraId="122CED1C" w14:textId="77777777" w:rsidR="00861DC1" w:rsidRDefault="00861DC1" w:rsidP="00861DC1">
      <w:pPr>
        <w:rPr>
          <w:rFonts w:ascii="ＭＳ 明朝" w:hAnsi="ＭＳ 明朝"/>
          <w:spacing w:val="6"/>
          <w:sz w:val="22"/>
          <w:szCs w:val="22"/>
        </w:rPr>
      </w:pPr>
    </w:p>
    <w:p w14:paraId="609106BD" w14:textId="77777777" w:rsidR="00861DC1" w:rsidRDefault="00861DC1" w:rsidP="00861DC1">
      <w:pPr>
        <w:rPr>
          <w:rFonts w:ascii="ＭＳ 明朝" w:hAnsi="ＭＳ 明朝"/>
          <w:spacing w:val="6"/>
          <w:sz w:val="22"/>
          <w:szCs w:val="22"/>
        </w:rPr>
      </w:pPr>
    </w:p>
    <w:p w14:paraId="36BC6A03" w14:textId="4260A8BA" w:rsidR="00861DC1" w:rsidRDefault="00861DC1" w:rsidP="00861DC1">
      <w:pPr>
        <w:rPr>
          <w:rFonts w:ascii="ＭＳ 明朝" w:hAnsi="ＭＳ 明朝"/>
          <w:spacing w:val="6"/>
          <w:sz w:val="22"/>
          <w:szCs w:val="22"/>
        </w:rPr>
      </w:pPr>
    </w:p>
    <w:p w14:paraId="753BB766" w14:textId="77777777" w:rsidR="00861DC1" w:rsidRDefault="00861DC1" w:rsidP="00861DC1">
      <w:pPr>
        <w:rPr>
          <w:rFonts w:ascii="ＭＳ 明朝" w:hAnsi="ＭＳ 明朝"/>
          <w:spacing w:val="6"/>
          <w:sz w:val="22"/>
          <w:szCs w:val="22"/>
        </w:rPr>
      </w:pPr>
    </w:p>
    <w:p w14:paraId="0EF7BABF" w14:textId="26D0F5F1" w:rsidR="00861DC1" w:rsidRDefault="00861DC1" w:rsidP="00861DC1">
      <w:pPr>
        <w:rPr>
          <w:rFonts w:ascii="ＭＳ 明朝" w:hAnsi="ＭＳ 明朝"/>
          <w:spacing w:val="6"/>
          <w:sz w:val="22"/>
          <w:szCs w:val="22"/>
        </w:rPr>
      </w:pPr>
    </w:p>
    <w:p w14:paraId="50C3DA12" w14:textId="28D0F1E3" w:rsidR="00861DC1" w:rsidRDefault="00861DC1" w:rsidP="00861DC1">
      <w:pPr>
        <w:rPr>
          <w:rFonts w:ascii="ＭＳ 明朝" w:hAnsi="ＭＳ 明朝"/>
          <w:spacing w:val="6"/>
          <w:sz w:val="22"/>
          <w:szCs w:val="22"/>
        </w:rPr>
      </w:pPr>
      <w:r>
        <w:rPr>
          <w:noProof/>
        </w:rPr>
        <w:drawing>
          <wp:anchor distT="0" distB="0" distL="114300" distR="114300" simplePos="0" relativeHeight="251766784" behindDoc="0" locked="0" layoutInCell="1" allowOverlap="1" wp14:anchorId="4EFD072C" wp14:editId="4945A39F">
            <wp:simplePos x="0" y="0"/>
            <wp:positionH relativeFrom="margin">
              <wp:posOffset>80010</wp:posOffset>
            </wp:positionH>
            <wp:positionV relativeFrom="paragraph">
              <wp:posOffset>227330</wp:posOffset>
            </wp:positionV>
            <wp:extent cx="5848350" cy="2142490"/>
            <wp:effectExtent l="0" t="0" r="0" b="0"/>
            <wp:wrapNone/>
            <wp:docPr id="1514627582" name="図 1" descr="テーブル&#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4627582" name="図 1" descr="テーブル&#10;&#10;AI 生成コンテンツは誤りを含む可能性があります。"/>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848350" cy="2142490"/>
                    </a:xfrm>
                    <a:prstGeom prst="rect">
                      <a:avLst/>
                    </a:prstGeom>
                  </pic:spPr>
                </pic:pic>
              </a:graphicData>
            </a:graphic>
            <wp14:sizeRelH relativeFrom="margin">
              <wp14:pctWidth>0</wp14:pctWidth>
            </wp14:sizeRelH>
          </wp:anchor>
        </w:drawing>
      </w:r>
    </w:p>
    <w:p w14:paraId="0491D695" w14:textId="0A43BAE0" w:rsidR="00861DC1" w:rsidRDefault="00861DC1" w:rsidP="00861DC1">
      <w:pPr>
        <w:rPr>
          <w:rFonts w:ascii="ＭＳ 明朝" w:hAnsi="ＭＳ 明朝"/>
          <w:spacing w:val="6"/>
          <w:sz w:val="22"/>
          <w:szCs w:val="22"/>
        </w:rPr>
      </w:pPr>
    </w:p>
    <w:p w14:paraId="69E1D723" w14:textId="27215710" w:rsidR="00861DC1" w:rsidRDefault="00861DC1" w:rsidP="00861DC1">
      <w:pPr>
        <w:rPr>
          <w:rFonts w:ascii="ＭＳ 明朝" w:hAnsi="ＭＳ 明朝"/>
          <w:spacing w:val="6"/>
          <w:sz w:val="22"/>
          <w:szCs w:val="22"/>
        </w:rPr>
      </w:pPr>
    </w:p>
    <w:p w14:paraId="18073EB9" w14:textId="29CD254C" w:rsidR="00861DC1" w:rsidRDefault="00861DC1" w:rsidP="00861DC1">
      <w:pPr>
        <w:rPr>
          <w:rFonts w:ascii="ＭＳ 明朝" w:hAnsi="ＭＳ 明朝"/>
          <w:spacing w:val="6"/>
          <w:sz w:val="22"/>
          <w:szCs w:val="22"/>
        </w:rPr>
      </w:pPr>
    </w:p>
    <w:p w14:paraId="68FDECFC" w14:textId="24F52BEC" w:rsidR="00861DC1" w:rsidRDefault="00861DC1" w:rsidP="00861DC1">
      <w:pPr>
        <w:rPr>
          <w:rFonts w:ascii="ＭＳ 明朝" w:hAnsi="ＭＳ 明朝"/>
          <w:spacing w:val="6"/>
          <w:sz w:val="22"/>
          <w:szCs w:val="22"/>
        </w:rPr>
      </w:pPr>
    </w:p>
    <w:p w14:paraId="70797F12" w14:textId="55E7C1E8" w:rsidR="00861DC1" w:rsidRDefault="00861DC1" w:rsidP="00861DC1">
      <w:pPr>
        <w:rPr>
          <w:rFonts w:ascii="ＭＳ 明朝" w:hAnsi="ＭＳ 明朝"/>
          <w:spacing w:val="6"/>
          <w:sz w:val="22"/>
          <w:szCs w:val="22"/>
        </w:rPr>
      </w:pPr>
    </w:p>
    <w:p w14:paraId="000CDB97" w14:textId="2C9145F8" w:rsidR="00861DC1" w:rsidRDefault="00861DC1" w:rsidP="00861DC1">
      <w:pPr>
        <w:rPr>
          <w:rFonts w:ascii="ＭＳ 明朝" w:hAnsi="ＭＳ 明朝"/>
          <w:spacing w:val="6"/>
          <w:sz w:val="22"/>
          <w:szCs w:val="22"/>
        </w:rPr>
      </w:pPr>
    </w:p>
    <w:p w14:paraId="0850E1B0" w14:textId="358CB2EB" w:rsidR="00861DC1" w:rsidRDefault="00861DC1" w:rsidP="00861DC1">
      <w:pPr>
        <w:rPr>
          <w:rFonts w:ascii="ＭＳ 明朝" w:hAnsi="ＭＳ 明朝"/>
          <w:spacing w:val="6"/>
          <w:sz w:val="22"/>
          <w:szCs w:val="22"/>
        </w:rPr>
      </w:pPr>
    </w:p>
    <w:p w14:paraId="2964A10D" w14:textId="5958B676" w:rsidR="009872FD" w:rsidRPr="006E4A2B" w:rsidRDefault="00A10CCB" w:rsidP="00956321">
      <w:pPr>
        <w:ind w:firstLineChars="57" w:firstLine="140"/>
        <w:rPr>
          <w:rFonts w:ascii="ＭＳ 明朝" w:hAnsi="ＭＳ 明朝"/>
          <w:spacing w:val="6"/>
          <w:sz w:val="22"/>
          <w:szCs w:val="22"/>
        </w:rPr>
      </w:pPr>
      <w:r w:rsidRPr="006E4A2B">
        <w:rPr>
          <w:rFonts w:ascii="ＭＳ 明朝" w:hAnsi="ＭＳ 明朝" w:hint="eastAsia"/>
          <w:spacing w:val="6"/>
          <w:sz w:val="22"/>
          <w:szCs w:val="22"/>
        </w:rPr>
        <w:t xml:space="preserve">エ　</w:t>
      </w:r>
      <w:r w:rsidR="009872FD" w:rsidRPr="006E4A2B">
        <w:rPr>
          <w:rFonts w:ascii="ＭＳ 明朝" w:hAnsi="ＭＳ 明朝" w:hint="eastAsia"/>
          <w:spacing w:val="6"/>
          <w:sz w:val="22"/>
          <w:szCs w:val="22"/>
        </w:rPr>
        <w:t>急性期</w:t>
      </w:r>
      <w:r w:rsidRPr="006E4A2B">
        <w:rPr>
          <w:rFonts w:ascii="ＭＳ 明朝" w:hAnsi="ＭＳ 明朝" w:hint="eastAsia"/>
          <w:spacing w:val="6"/>
          <w:sz w:val="22"/>
          <w:szCs w:val="22"/>
        </w:rPr>
        <w:t>を担う病床の病床稼働率（</w:t>
      </w:r>
      <w:r w:rsidR="000F5BB1">
        <w:rPr>
          <w:rFonts w:ascii="ＭＳ 明朝" w:hAnsi="ＭＳ 明朝" w:hint="eastAsia"/>
          <w:spacing w:val="6"/>
          <w:sz w:val="22"/>
          <w:szCs w:val="22"/>
        </w:rPr>
        <w:t>2025</w:t>
      </w:r>
      <w:r w:rsidR="006E4A2B" w:rsidRPr="006E4A2B">
        <w:rPr>
          <w:rFonts w:ascii="ＭＳ 明朝" w:hAnsi="ＭＳ 明朝" w:hint="eastAsia"/>
          <w:spacing w:val="6"/>
          <w:sz w:val="22"/>
          <w:szCs w:val="22"/>
        </w:rPr>
        <w:t>年度病床機能報告</w:t>
      </w:r>
      <w:r w:rsidRPr="006E4A2B">
        <w:rPr>
          <w:rFonts w:ascii="ＭＳ 明朝" w:hAnsi="ＭＳ 明朝" w:hint="eastAsia"/>
          <w:spacing w:val="6"/>
          <w:sz w:val="22"/>
          <w:szCs w:val="22"/>
        </w:rPr>
        <w:t>）</w:t>
      </w:r>
    </w:p>
    <w:p w14:paraId="5871A046" w14:textId="565E729D" w:rsidR="00A10CCB" w:rsidRDefault="00557D97" w:rsidP="009872FD">
      <w:pPr>
        <w:rPr>
          <w:rFonts w:ascii="ＭＳ 明朝" w:hAnsi="ＭＳ 明朝"/>
          <w:spacing w:val="6"/>
          <w:sz w:val="22"/>
          <w:szCs w:val="22"/>
        </w:rPr>
      </w:pPr>
      <w:r>
        <w:rPr>
          <w:noProof/>
        </w:rPr>
        <w:drawing>
          <wp:anchor distT="0" distB="0" distL="114300" distR="114300" simplePos="0" relativeHeight="251776000" behindDoc="0" locked="0" layoutInCell="1" allowOverlap="1" wp14:anchorId="2C1FA8B5" wp14:editId="78AB85E0">
            <wp:simplePos x="0" y="0"/>
            <wp:positionH relativeFrom="margin">
              <wp:posOffset>54610</wp:posOffset>
            </wp:positionH>
            <wp:positionV relativeFrom="paragraph">
              <wp:posOffset>63501</wp:posOffset>
            </wp:positionV>
            <wp:extent cx="5904230" cy="774700"/>
            <wp:effectExtent l="0" t="0" r="1270" b="6350"/>
            <wp:wrapNone/>
            <wp:docPr id="368073646" name="図 1" descr="テーブル が含まれている画像&#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073646" name="図 1" descr="テーブル が含まれている画像&#10;&#10;AI 生成コンテンツは誤りを含む可能性があります。"/>
                    <pic:cNvPicPr/>
                  </pic:nvPicPr>
                  <pic:blipFill>
                    <a:blip r:embed="rId15">
                      <a:extLst>
                        <a:ext uri="{28A0092B-C50C-407E-A947-70E740481C1C}">
                          <a14:useLocalDpi xmlns:a14="http://schemas.microsoft.com/office/drawing/2010/main" val="0"/>
                        </a:ext>
                      </a:extLst>
                    </a:blip>
                    <a:stretch>
                      <a:fillRect/>
                    </a:stretch>
                  </pic:blipFill>
                  <pic:spPr>
                    <a:xfrm>
                      <a:off x="0" y="0"/>
                      <a:ext cx="5904230" cy="774700"/>
                    </a:xfrm>
                    <a:prstGeom prst="rect">
                      <a:avLst/>
                    </a:prstGeom>
                  </pic:spPr>
                </pic:pic>
              </a:graphicData>
            </a:graphic>
            <wp14:sizeRelV relativeFrom="margin">
              <wp14:pctHeight>0</wp14:pctHeight>
            </wp14:sizeRelV>
          </wp:anchor>
        </w:drawing>
      </w:r>
    </w:p>
    <w:p w14:paraId="1D178C26" w14:textId="4828F21C" w:rsidR="00A10CCB" w:rsidRDefault="00A10CCB" w:rsidP="009872FD">
      <w:pPr>
        <w:rPr>
          <w:rFonts w:ascii="ＭＳ 明朝" w:hAnsi="ＭＳ 明朝"/>
          <w:spacing w:val="6"/>
          <w:sz w:val="22"/>
          <w:szCs w:val="22"/>
        </w:rPr>
      </w:pPr>
    </w:p>
    <w:p w14:paraId="2E4EDA7E" w14:textId="577040F2" w:rsidR="006D23D6" w:rsidRDefault="006D23D6" w:rsidP="009872FD">
      <w:pPr>
        <w:rPr>
          <w:rFonts w:ascii="ＭＳ 明朝" w:hAnsi="ＭＳ 明朝"/>
          <w:spacing w:val="6"/>
          <w:sz w:val="22"/>
          <w:szCs w:val="22"/>
        </w:rPr>
      </w:pPr>
    </w:p>
    <w:p w14:paraId="59721AC4" w14:textId="3CB4BE87" w:rsidR="00A10CCB" w:rsidRPr="006D23D6" w:rsidRDefault="006D23D6" w:rsidP="009872FD">
      <w:pPr>
        <w:rPr>
          <w:rFonts w:ascii="ＭＳ 明朝" w:hAnsi="ＭＳ 明朝"/>
          <w:color w:val="FF0000"/>
          <w:spacing w:val="6"/>
          <w:sz w:val="22"/>
          <w:szCs w:val="22"/>
        </w:rPr>
      </w:pPr>
      <w:r w:rsidRPr="006D23D6">
        <w:rPr>
          <w:rFonts w:ascii="ＭＳ 明朝" w:hAnsi="ＭＳ 明朝" w:hint="eastAsia"/>
          <w:color w:val="FF0000"/>
          <w:spacing w:val="6"/>
          <w:sz w:val="22"/>
          <w:szCs w:val="22"/>
        </w:rPr>
        <w:t xml:space="preserve">　</w:t>
      </w:r>
      <w:r w:rsidRPr="006E4A2B">
        <w:rPr>
          <w:rFonts w:ascii="ＭＳ 明朝" w:hAnsi="ＭＳ 明朝" w:hint="eastAsia"/>
          <w:spacing w:val="6"/>
          <w:sz w:val="22"/>
          <w:szCs w:val="22"/>
        </w:rPr>
        <w:t>【高度急性期病床・急性期病床を有する病院の病床稼働率（３か年推移）】</w:t>
      </w:r>
    </w:p>
    <w:p w14:paraId="7A665F20" w14:textId="3872DA01" w:rsidR="00EF7BFD" w:rsidRPr="009872FD" w:rsidRDefault="00E91B6A" w:rsidP="00EF7B50">
      <w:pPr>
        <w:ind w:firstLineChars="100" w:firstLine="254"/>
        <w:rPr>
          <w:rFonts w:ascii="ＭＳ 明朝" w:hAnsi="ＭＳ 明朝"/>
          <w:spacing w:val="6"/>
          <w:sz w:val="22"/>
          <w:szCs w:val="22"/>
        </w:rPr>
      </w:pPr>
      <w:r>
        <w:rPr>
          <w:noProof/>
        </w:rPr>
        <w:drawing>
          <wp:anchor distT="0" distB="0" distL="114300" distR="114300" simplePos="0" relativeHeight="251780096" behindDoc="0" locked="0" layoutInCell="1" allowOverlap="1" wp14:anchorId="29221907" wp14:editId="6693A59F">
            <wp:simplePos x="0" y="0"/>
            <wp:positionH relativeFrom="margin">
              <wp:align>right</wp:align>
            </wp:positionH>
            <wp:positionV relativeFrom="paragraph">
              <wp:posOffset>60960</wp:posOffset>
            </wp:positionV>
            <wp:extent cx="5757887" cy="1517650"/>
            <wp:effectExtent l="0" t="0" r="0" b="6350"/>
            <wp:wrapNone/>
            <wp:docPr id="1902208899" name="図 1" descr="テーブル&#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2208899" name="図 1" descr="テーブル&#10;&#10;AI 生成コンテンツは誤りを含む可能性があります。"/>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760818" cy="1518423"/>
                    </a:xfrm>
                    <a:prstGeom prst="rect">
                      <a:avLst/>
                    </a:prstGeom>
                  </pic:spPr>
                </pic:pic>
              </a:graphicData>
            </a:graphic>
            <wp14:sizeRelH relativeFrom="margin">
              <wp14:pctWidth>0</wp14:pctWidth>
            </wp14:sizeRelH>
            <wp14:sizeRelV relativeFrom="margin">
              <wp14:pctHeight>0</wp14:pctHeight>
            </wp14:sizeRelV>
          </wp:anchor>
        </w:drawing>
      </w:r>
    </w:p>
    <w:p w14:paraId="2562A017" w14:textId="50843133" w:rsidR="00EF7BFD" w:rsidRDefault="00EF7BFD" w:rsidP="00EF7B50">
      <w:pPr>
        <w:ind w:firstLineChars="100" w:firstLine="246"/>
        <w:rPr>
          <w:rFonts w:ascii="ＭＳ 明朝" w:hAnsi="ＭＳ 明朝"/>
          <w:spacing w:val="6"/>
          <w:sz w:val="22"/>
          <w:szCs w:val="22"/>
        </w:rPr>
      </w:pPr>
    </w:p>
    <w:p w14:paraId="3874F88E" w14:textId="6D066835" w:rsidR="00525A0A" w:rsidRDefault="00525A0A" w:rsidP="00EF7B50">
      <w:pPr>
        <w:ind w:firstLineChars="100" w:firstLine="246"/>
        <w:rPr>
          <w:rFonts w:ascii="ＭＳ 明朝" w:hAnsi="ＭＳ 明朝"/>
          <w:spacing w:val="6"/>
          <w:sz w:val="22"/>
          <w:szCs w:val="22"/>
        </w:rPr>
      </w:pPr>
    </w:p>
    <w:p w14:paraId="400708DF" w14:textId="77777777" w:rsidR="00525A0A" w:rsidRDefault="00525A0A" w:rsidP="00EF7B50">
      <w:pPr>
        <w:ind w:firstLineChars="100" w:firstLine="246"/>
        <w:rPr>
          <w:rFonts w:ascii="ＭＳ 明朝" w:hAnsi="ＭＳ 明朝"/>
          <w:spacing w:val="6"/>
          <w:sz w:val="22"/>
          <w:szCs w:val="22"/>
        </w:rPr>
      </w:pPr>
    </w:p>
    <w:p w14:paraId="46C98125" w14:textId="79D0802F" w:rsidR="00525A0A" w:rsidRDefault="00525A0A" w:rsidP="00EF7B50">
      <w:pPr>
        <w:ind w:firstLineChars="100" w:firstLine="246"/>
        <w:rPr>
          <w:rFonts w:ascii="ＭＳ 明朝" w:hAnsi="ＭＳ 明朝"/>
          <w:spacing w:val="6"/>
          <w:sz w:val="22"/>
          <w:szCs w:val="22"/>
        </w:rPr>
      </w:pPr>
    </w:p>
    <w:p w14:paraId="426E5EE2" w14:textId="03A74CE6" w:rsidR="00525A0A" w:rsidRDefault="00525A0A" w:rsidP="00EF7B50">
      <w:pPr>
        <w:ind w:firstLineChars="100" w:firstLine="246"/>
        <w:rPr>
          <w:rFonts w:ascii="ＭＳ 明朝" w:hAnsi="ＭＳ 明朝"/>
          <w:spacing w:val="6"/>
          <w:sz w:val="22"/>
          <w:szCs w:val="22"/>
        </w:rPr>
      </w:pPr>
    </w:p>
    <w:p w14:paraId="1E771560" w14:textId="1D287EAD" w:rsidR="00EF7B50" w:rsidRDefault="00EF7B50" w:rsidP="00EF7B50">
      <w:pPr>
        <w:ind w:firstLineChars="100" w:firstLine="246"/>
        <w:rPr>
          <w:rFonts w:ascii="ＭＳ 明朝" w:hAnsi="ＭＳ 明朝"/>
          <w:spacing w:val="6"/>
          <w:sz w:val="22"/>
          <w:szCs w:val="22"/>
        </w:rPr>
      </w:pPr>
    </w:p>
    <w:p w14:paraId="3F618B09" w14:textId="77777777" w:rsidR="00ED5D0C" w:rsidRDefault="00ED5D0C">
      <w:pPr>
        <w:widowControl/>
        <w:jc w:val="left"/>
        <w:rPr>
          <w:rFonts w:ascii="ＭＳ 明朝" w:hAnsi="ＭＳ 明朝"/>
          <w:spacing w:val="6"/>
          <w:sz w:val="22"/>
          <w:szCs w:val="22"/>
        </w:rPr>
      </w:pPr>
      <w:r>
        <w:rPr>
          <w:rFonts w:ascii="ＭＳ 明朝" w:hAnsi="ＭＳ 明朝"/>
          <w:spacing w:val="6"/>
          <w:sz w:val="22"/>
          <w:szCs w:val="22"/>
        </w:rPr>
        <w:br w:type="page"/>
      </w:r>
    </w:p>
    <w:p w14:paraId="35D7D3CF" w14:textId="1EA726F3" w:rsidR="00CE6E42" w:rsidRDefault="00CE6E42" w:rsidP="00CE6E42">
      <w:pPr>
        <w:rPr>
          <w:rFonts w:ascii="ＭＳ 明朝" w:hAnsi="ＭＳ 明朝"/>
          <w:spacing w:val="6"/>
          <w:sz w:val="22"/>
          <w:szCs w:val="22"/>
        </w:rPr>
      </w:pPr>
      <w:r w:rsidRPr="00672FCE">
        <w:rPr>
          <w:rFonts w:ascii="ＭＳ 明朝" w:hAnsi="ＭＳ 明朝" w:hint="eastAsia"/>
          <w:spacing w:val="6"/>
          <w:sz w:val="22"/>
          <w:szCs w:val="22"/>
        </w:rPr>
        <w:lastRenderedPageBreak/>
        <w:t>（</w:t>
      </w:r>
      <w:r w:rsidR="006D23D6">
        <w:rPr>
          <w:rFonts w:ascii="ＭＳ 明朝" w:hAnsi="ＭＳ 明朝" w:hint="eastAsia"/>
          <w:spacing w:val="6"/>
          <w:sz w:val="22"/>
          <w:szCs w:val="22"/>
        </w:rPr>
        <w:t>２</w:t>
      </w:r>
      <w:r w:rsidRPr="00672FCE">
        <w:rPr>
          <w:rFonts w:ascii="ＭＳ 明朝" w:hAnsi="ＭＳ 明朝" w:hint="eastAsia"/>
          <w:spacing w:val="6"/>
          <w:sz w:val="22"/>
          <w:szCs w:val="22"/>
        </w:rPr>
        <w:t>）</w:t>
      </w:r>
      <w:r w:rsidR="00824743">
        <w:rPr>
          <w:rFonts w:ascii="ＭＳ 明朝" w:hAnsi="ＭＳ 明朝" w:hint="eastAsia"/>
          <w:spacing w:val="6"/>
          <w:sz w:val="22"/>
          <w:szCs w:val="22"/>
        </w:rPr>
        <w:t>高齢者救急・地域急性期</w:t>
      </w:r>
      <w:r>
        <w:rPr>
          <w:rFonts w:ascii="ＭＳ 明朝" w:hAnsi="ＭＳ 明朝" w:hint="eastAsia"/>
          <w:spacing w:val="6"/>
          <w:sz w:val="22"/>
          <w:szCs w:val="22"/>
        </w:rPr>
        <w:t>機能</w:t>
      </w:r>
    </w:p>
    <w:p w14:paraId="53E2565D" w14:textId="1828A1D6" w:rsidR="006D23D6" w:rsidRPr="006E4A2B" w:rsidRDefault="006D23D6" w:rsidP="00956321">
      <w:pPr>
        <w:ind w:firstLineChars="57" w:firstLine="140"/>
        <w:rPr>
          <w:rFonts w:ascii="ＭＳ 明朝" w:hAnsi="ＭＳ 明朝"/>
          <w:spacing w:val="6"/>
          <w:sz w:val="22"/>
          <w:szCs w:val="22"/>
        </w:rPr>
      </w:pPr>
      <w:r>
        <w:rPr>
          <w:rFonts w:ascii="ＭＳ 明朝" w:hAnsi="ＭＳ 明朝" w:hint="eastAsia"/>
          <w:spacing w:val="6"/>
          <w:sz w:val="22"/>
          <w:szCs w:val="22"/>
        </w:rPr>
        <w:t xml:space="preserve">ア　</w:t>
      </w:r>
      <w:r w:rsidRPr="006E4A2B">
        <w:rPr>
          <w:rFonts w:ascii="ＭＳ 明朝" w:hAnsi="ＭＳ 明朝" w:hint="eastAsia"/>
          <w:spacing w:val="6"/>
          <w:sz w:val="22"/>
          <w:szCs w:val="22"/>
        </w:rPr>
        <w:t>回復期を担う病床の病床稼働率（</w:t>
      </w:r>
      <w:r w:rsidR="00274113">
        <w:rPr>
          <w:rFonts w:ascii="ＭＳ 明朝" w:hAnsi="ＭＳ 明朝" w:hint="eastAsia"/>
          <w:spacing w:val="6"/>
          <w:sz w:val="22"/>
          <w:szCs w:val="22"/>
        </w:rPr>
        <w:t>2025</w:t>
      </w:r>
      <w:r w:rsidR="006E4A2B" w:rsidRPr="006E4A2B">
        <w:rPr>
          <w:rFonts w:ascii="ＭＳ 明朝" w:hAnsi="ＭＳ 明朝" w:hint="eastAsia"/>
          <w:spacing w:val="6"/>
          <w:sz w:val="22"/>
          <w:szCs w:val="22"/>
        </w:rPr>
        <w:t>年度病床機能報告</w:t>
      </w:r>
      <w:r w:rsidRPr="006E4A2B">
        <w:rPr>
          <w:rFonts w:ascii="ＭＳ 明朝" w:hAnsi="ＭＳ 明朝" w:hint="eastAsia"/>
          <w:spacing w:val="6"/>
          <w:sz w:val="22"/>
          <w:szCs w:val="22"/>
        </w:rPr>
        <w:t>）</w:t>
      </w:r>
    </w:p>
    <w:p w14:paraId="06C1B2D8" w14:textId="70BB7E01" w:rsidR="006D23D6" w:rsidRDefault="00F45D2F" w:rsidP="00CE6E42">
      <w:pPr>
        <w:rPr>
          <w:rFonts w:ascii="ＭＳ 明朝" w:hAnsi="ＭＳ 明朝"/>
          <w:color w:val="FF0000"/>
          <w:spacing w:val="6"/>
          <w:sz w:val="22"/>
          <w:szCs w:val="22"/>
        </w:rPr>
      </w:pPr>
      <w:r>
        <w:rPr>
          <w:noProof/>
        </w:rPr>
        <w:drawing>
          <wp:anchor distT="0" distB="0" distL="114300" distR="114300" simplePos="0" relativeHeight="251778048" behindDoc="0" locked="0" layoutInCell="1" allowOverlap="1" wp14:anchorId="63DDF029" wp14:editId="2A77AE0C">
            <wp:simplePos x="0" y="0"/>
            <wp:positionH relativeFrom="margin">
              <wp:posOffset>107950</wp:posOffset>
            </wp:positionH>
            <wp:positionV relativeFrom="paragraph">
              <wp:posOffset>123190</wp:posOffset>
            </wp:positionV>
            <wp:extent cx="3718722" cy="774700"/>
            <wp:effectExtent l="0" t="0" r="0" b="6350"/>
            <wp:wrapNone/>
            <wp:docPr id="2118389875"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8389875" name=""/>
                    <pic:cNvPicPr/>
                  </pic:nvPicPr>
                  <pic:blipFill>
                    <a:blip r:embed="rId17">
                      <a:extLst>
                        <a:ext uri="{28A0092B-C50C-407E-A947-70E740481C1C}">
                          <a14:useLocalDpi xmlns:a14="http://schemas.microsoft.com/office/drawing/2010/main" val="0"/>
                        </a:ext>
                      </a:extLst>
                    </a:blip>
                    <a:stretch>
                      <a:fillRect/>
                    </a:stretch>
                  </pic:blipFill>
                  <pic:spPr>
                    <a:xfrm>
                      <a:off x="0" y="0"/>
                      <a:ext cx="3718722" cy="774700"/>
                    </a:xfrm>
                    <a:prstGeom prst="rect">
                      <a:avLst/>
                    </a:prstGeom>
                  </pic:spPr>
                </pic:pic>
              </a:graphicData>
            </a:graphic>
            <wp14:sizeRelH relativeFrom="margin">
              <wp14:pctWidth>0</wp14:pctWidth>
            </wp14:sizeRelH>
            <wp14:sizeRelV relativeFrom="margin">
              <wp14:pctHeight>0</wp14:pctHeight>
            </wp14:sizeRelV>
          </wp:anchor>
        </w:drawing>
      </w:r>
    </w:p>
    <w:p w14:paraId="21EA7176" w14:textId="524FBCAD" w:rsidR="006D23D6" w:rsidRDefault="006D23D6" w:rsidP="00CE6E42">
      <w:pPr>
        <w:rPr>
          <w:rFonts w:ascii="ＭＳ 明朝" w:hAnsi="ＭＳ 明朝"/>
          <w:color w:val="FF0000"/>
          <w:spacing w:val="6"/>
          <w:sz w:val="22"/>
          <w:szCs w:val="22"/>
        </w:rPr>
      </w:pPr>
    </w:p>
    <w:p w14:paraId="309426F4" w14:textId="380BAF63" w:rsidR="006D23D6" w:rsidRDefault="006D23D6" w:rsidP="00CE6E42">
      <w:pPr>
        <w:rPr>
          <w:rFonts w:ascii="ＭＳ 明朝" w:hAnsi="ＭＳ 明朝"/>
          <w:color w:val="FF0000"/>
          <w:spacing w:val="6"/>
          <w:sz w:val="22"/>
          <w:szCs w:val="22"/>
        </w:rPr>
      </w:pPr>
    </w:p>
    <w:p w14:paraId="303FD795" w14:textId="4C5CC8DE" w:rsidR="006D23D6" w:rsidRDefault="006579E9" w:rsidP="006579E9">
      <w:pPr>
        <w:ind w:firstLineChars="100" w:firstLine="246"/>
        <w:rPr>
          <w:rFonts w:ascii="ＭＳ 明朝" w:hAnsi="ＭＳ 明朝"/>
          <w:color w:val="FF0000"/>
          <w:spacing w:val="6"/>
          <w:sz w:val="22"/>
          <w:szCs w:val="22"/>
        </w:rPr>
      </w:pPr>
      <w:r w:rsidRPr="006E4A2B">
        <w:rPr>
          <w:rFonts w:ascii="ＭＳ 明朝" w:hAnsi="ＭＳ 明朝" w:hint="eastAsia"/>
          <w:spacing w:val="6"/>
          <w:sz w:val="22"/>
          <w:szCs w:val="22"/>
        </w:rPr>
        <w:t>【回復期病床を有する病院の病床稼働率（３か年推移）】</w:t>
      </w:r>
    </w:p>
    <w:p w14:paraId="18BC4F39" w14:textId="6973563F" w:rsidR="006D23D6" w:rsidRPr="00170156" w:rsidRDefault="00170156" w:rsidP="00CE6E42">
      <w:pPr>
        <w:rPr>
          <w:rFonts w:ascii="ＭＳ 明朝" w:hAnsi="ＭＳ 明朝"/>
          <w:color w:val="FF0000"/>
          <w:spacing w:val="6"/>
          <w:sz w:val="22"/>
          <w:szCs w:val="22"/>
        </w:rPr>
      </w:pPr>
      <w:r>
        <w:rPr>
          <w:noProof/>
        </w:rPr>
        <w:drawing>
          <wp:anchor distT="0" distB="0" distL="114300" distR="114300" simplePos="0" relativeHeight="251779072" behindDoc="0" locked="0" layoutInCell="1" allowOverlap="1" wp14:anchorId="08C09445" wp14:editId="51028BD3">
            <wp:simplePos x="0" y="0"/>
            <wp:positionH relativeFrom="column">
              <wp:posOffset>-2540</wp:posOffset>
            </wp:positionH>
            <wp:positionV relativeFrom="paragraph">
              <wp:posOffset>63500</wp:posOffset>
            </wp:positionV>
            <wp:extent cx="5904230" cy="1362710"/>
            <wp:effectExtent l="0" t="0" r="1270" b="8890"/>
            <wp:wrapNone/>
            <wp:docPr id="1770429917" name="図 1" descr="テーブル&#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0429917" name="図 1" descr="テーブル&#10;&#10;AI 生成コンテンツは誤りを含む可能性があります。"/>
                    <pic:cNvPicPr/>
                  </pic:nvPicPr>
                  <pic:blipFill>
                    <a:blip r:embed="rId18">
                      <a:extLst>
                        <a:ext uri="{28A0092B-C50C-407E-A947-70E740481C1C}">
                          <a14:useLocalDpi xmlns:a14="http://schemas.microsoft.com/office/drawing/2010/main" val="0"/>
                        </a:ext>
                      </a:extLst>
                    </a:blip>
                    <a:stretch>
                      <a:fillRect/>
                    </a:stretch>
                  </pic:blipFill>
                  <pic:spPr>
                    <a:xfrm>
                      <a:off x="0" y="0"/>
                      <a:ext cx="5904230" cy="1362710"/>
                    </a:xfrm>
                    <a:prstGeom prst="rect">
                      <a:avLst/>
                    </a:prstGeom>
                  </pic:spPr>
                </pic:pic>
              </a:graphicData>
            </a:graphic>
          </wp:anchor>
        </w:drawing>
      </w:r>
    </w:p>
    <w:p w14:paraId="7CA52450" w14:textId="7C7E0120" w:rsidR="006D23D6" w:rsidRDefault="006D23D6" w:rsidP="00CE6E42">
      <w:pPr>
        <w:rPr>
          <w:rFonts w:ascii="ＭＳ 明朝" w:hAnsi="ＭＳ 明朝"/>
          <w:color w:val="FF0000"/>
          <w:spacing w:val="6"/>
          <w:sz w:val="22"/>
          <w:szCs w:val="22"/>
        </w:rPr>
      </w:pPr>
    </w:p>
    <w:p w14:paraId="471F29E3" w14:textId="5A7C6B40" w:rsidR="006D23D6" w:rsidRDefault="006D23D6" w:rsidP="00CE6E42">
      <w:pPr>
        <w:rPr>
          <w:rFonts w:ascii="ＭＳ 明朝" w:hAnsi="ＭＳ 明朝"/>
          <w:spacing w:val="6"/>
          <w:sz w:val="22"/>
          <w:szCs w:val="22"/>
        </w:rPr>
      </w:pPr>
    </w:p>
    <w:p w14:paraId="7E689840" w14:textId="77777777" w:rsidR="006579E9" w:rsidRDefault="006579E9" w:rsidP="00CE6E42">
      <w:pPr>
        <w:rPr>
          <w:rFonts w:ascii="ＭＳ 明朝" w:hAnsi="ＭＳ 明朝"/>
          <w:spacing w:val="6"/>
          <w:sz w:val="22"/>
          <w:szCs w:val="22"/>
        </w:rPr>
      </w:pPr>
    </w:p>
    <w:p w14:paraId="1504505A" w14:textId="77777777" w:rsidR="006579E9" w:rsidRDefault="006579E9" w:rsidP="00CE6E42">
      <w:pPr>
        <w:rPr>
          <w:rFonts w:ascii="ＭＳ 明朝" w:hAnsi="ＭＳ 明朝"/>
          <w:spacing w:val="6"/>
          <w:sz w:val="22"/>
          <w:szCs w:val="22"/>
        </w:rPr>
      </w:pPr>
    </w:p>
    <w:p w14:paraId="4A246516" w14:textId="77777777" w:rsidR="00956321" w:rsidRDefault="00956321" w:rsidP="00CE6E42">
      <w:pPr>
        <w:rPr>
          <w:rFonts w:ascii="ＭＳ 明朝" w:hAnsi="ＭＳ 明朝"/>
          <w:spacing w:val="6"/>
          <w:sz w:val="22"/>
          <w:szCs w:val="22"/>
        </w:rPr>
      </w:pPr>
    </w:p>
    <w:p w14:paraId="4BB94597" w14:textId="34340158" w:rsidR="000F5FCB" w:rsidRDefault="006579E9" w:rsidP="00956321">
      <w:pPr>
        <w:ind w:firstLineChars="57" w:firstLine="140"/>
        <w:rPr>
          <w:rFonts w:ascii="ＭＳ 明朝" w:hAnsi="ＭＳ 明朝"/>
          <w:spacing w:val="6"/>
          <w:sz w:val="22"/>
          <w:szCs w:val="22"/>
        </w:rPr>
      </w:pPr>
      <w:r w:rsidRPr="0088772B">
        <w:rPr>
          <w:rFonts w:ascii="ＭＳ 明朝" w:hAnsi="ＭＳ 明朝" w:hint="eastAsia"/>
          <w:spacing w:val="6"/>
          <w:sz w:val="22"/>
          <w:szCs w:val="22"/>
        </w:rPr>
        <w:t>イ　地域包括ケア病棟入院料や地域包括医療病棟の届出状況</w:t>
      </w:r>
    </w:p>
    <w:p w14:paraId="75F29AD1" w14:textId="524BC473" w:rsidR="006579E9" w:rsidRPr="00AB411E" w:rsidRDefault="0088772B" w:rsidP="00956321">
      <w:pPr>
        <w:ind w:firstLineChars="100" w:firstLine="186"/>
        <w:rPr>
          <w:rFonts w:ascii="ＭＳ 明朝" w:hAnsi="ＭＳ 明朝"/>
          <w:spacing w:val="6"/>
          <w:sz w:val="16"/>
          <w:szCs w:val="16"/>
        </w:rPr>
      </w:pPr>
      <w:r w:rsidRPr="00AB411E">
        <w:rPr>
          <w:rFonts w:ascii="ＭＳ 明朝" w:hAnsi="ＭＳ 明朝" w:hint="eastAsia"/>
          <w:spacing w:val="6"/>
          <w:sz w:val="16"/>
          <w:szCs w:val="16"/>
        </w:rPr>
        <w:t>（</w:t>
      </w:r>
      <w:r w:rsidR="00705DCE" w:rsidRPr="00AB411E">
        <w:rPr>
          <w:rFonts w:ascii="ＭＳ 明朝" w:hAnsi="ＭＳ 明朝" w:hint="eastAsia"/>
          <w:spacing w:val="6"/>
          <w:sz w:val="16"/>
          <w:szCs w:val="16"/>
        </w:rPr>
        <w:t>東海北陸厚生局</w:t>
      </w:r>
      <w:r w:rsidR="00EA04A1" w:rsidRPr="00AB411E">
        <w:rPr>
          <w:rFonts w:ascii="ＭＳ 明朝" w:hAnsi="ＭＳ 明朝" w:hint="eastAsia"/>
          <w:spacing w:val="6"/>
          <w:sz w:val="16"/>
          <w:szCs w:val="16"/>
        </w:rPr>
        <w:t>施設基準</w:t>
      </w:r>
      <w:r w:rsidR="009757DE" w:rsidRPr="00AB411E">
        <w:rPr>
          <w:rFonts w:ascii="ＭＳ 明朝" w:hAnsi="ＭＳ 明朝" w:hint="eastAsia"/>
          <w:spacing w:val="6"/>
          <w:sz w:val="16"/>
          <w:szCs w:val="16"/>
        </w:rPr>
        <w:t>の届出等</w:t>
      </w:r>
      <w:r w:rsidR="00971D75" w:rsidRPr="00AB411E">
        <w:rPr>
          <w:rFonts w:ascii="ＭＳ 明朝" w:hAnsi="ＭＳ 明朝" w:hint="eastAsia"/>
          <w:spacing w:val="6"/>
          <w:sz w:val="16"/>
          <w:szCs w:val="16"/>
        </w:rPr>
        <w:t>2026年5月時点</w:t>
      </w:r>
      <w:r w:rsidR="00705DCE" w:rsidRPr="00AB411E">
        <w:rPr>
          <w:rFonts w:ascii="ＭＳ 明朝" w:hAnsi="ＭＳ 明朝" w:hint="eastAsia"/>
          <w:spacing w:val="6"/>
          <w:sz w:val="16"/>
          <w:szCs w:val="16"/>
        </w:rPr>
        <w:t>・</w:t>
      </w:r>
      <w:r w:rsidR="00274113" w:rsidRPr="00AB411E">
        <w:rPr>
          <w:rFonts w:ascii="ＭＳ 明朝" w:hAnsi="ＭＳ 明朝" w:hint="eastAsia"/>
          <w:spacing w:val="6"/>
          <w:sz w:val="16"/>
          <w:szCs w:val="16"/>
        </w:rPr>
        <w:t>2025</w:t>
      </w:r>
      <w:r w:rsidRPr="00AB411E">
        <w:rPr>
          <w:rFonts w:ascii="ＭＳ 明朝" w:hAnsi="ＭＳ 明朝" w:hint="eastAsia"/>
          <w:spacing w:val="6"/>
          <w:sz w:val="16"/>
          <w:szCs w:val="16"/>
        </w:rPr>
        <w:t>年度病床機能報告</w:t>
      </w:r>
      <w:r w:rsidR="000074ED" w:rsidRPr="00AB411E">
        <w:rPr>
          <w:rFonts w:ascii="ＭＳ 明朝" w:hAnsi="ＭＳ 明朝" w:hint="eastAsia"/>
          <w:spacing w:val="6"/>
          <w:sz w:val="16"/>
          <w:szCs w:val="16"/>
        </w:rPr>
        <w:t>・DPC様式3</w:t>
      </w:r>
      <w:r w:rsidR="00AB411E" w:rsidRPr="00AB411E">
        <w:rPr>
          <w:rFonts w:ascii="ＭＳ 明朝" w:hAnsi="ＭＳ 明朝" w:hint="eastAsia"/>
          <w:spacing w:val="6"/>
          <w:sz w:val="16"/>
          <w:szCs w:val="16"/>
        </w:rPr>
        <w:t xml:space="preserve">　2025年7月</w:t>
      </w:r>
      <w:r w:rsidRPr="00AB411E">
        <w:rPr>
          <w:rFonts w:ascii="ＭＳ 明朝" w:hAnsi="ＭＳ 明朝" w:hint="eastAsia"/>
          <w:spacing w:val="6"/>
          <w:sz w:val="16"/>
          <w:szCs w:val="16"/>
        </w:rPr>
        <w:t>）</w:t>
      </w:r>
    </w:p>
    <w:p w14:paraId="34352BC0" w14:textId="6822C569" w:rsidR="006579E9" w:rsidRDefault="00FF6ABA" w:rsidP="00EA0098">
      <w:pPr>
        <w:ind w:firstLineChars="100" w:firstLine="254"/>
        <w:rPr>
          <w:rFonts w:ascii="ＭＳ 明朝" w:hAnsi="ＭＳ 明朝"/>
          <w:spacing w:val="6"/>
          <w:sz w:val="22"/>
          <w:szCs w:val="22"/>
        </w:rPr>
      </w:pPr>
      <w:r>
        <w:rPr>
          <w:noProof/>
        </w:rPr>
        <w:drawing>
          <wp:anchor distT="0" distB="0" distL="114300" distR="114300" simplePos="0" relativeHeight="251781120" behindDoc="0" locked="0" layoutInCell="1" allowOverlap="1" wp14:anchorId="18FC43C2" wp14:editId="45318781">
            <wp:simplePos x="0" y="0"/>
            <wp:positionH relativeFrom="column">
              <wp:posOffset>22860</wp:posOffset>
            </wp:positionH>
            <wp:positionV relativeFrom="paragraph">
              <wp:posOffset>177800</wp:posOffset>
            </wp:positionV>
            <wp:extent cx="5088198" cy="673100"/>
            <wp:effectExtent l="0" t="0" r="0" b="0"/>
            <wp:wrapNone/>
            <wp:docPr id="112566529" name="図 1" descr="グラフィカル ユーザー インターフェイス, テキスト&#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566529" name="図 1" descr="グラフィカル ユーザー インターフェイス, テキスト&#10;&#10;AI 生成コンテンツは誤りを含む可能性があります。"/>
                    <pic:cNvPicPr/>
                  </pic:nvPicPr>
                  <pic:blipFill>
                    <a:blip r:embed="rId19">
                      <a:extLst>
                        <a:ext uri="{28A0092B-C50C-407E-A947-70E740481C1C}">
                          <a14:useLocalDpi xmlns:a14="http://schemas.microsoft.com/office/drawing/2010/main" val="0"/>
                        </a:ext>
                      </a:extLst>
                    </a:blip>
                    <a:stretch>
                      <a:fillRect/>
                    </a:stretch>
                  </pic:blipFill>
                  <pic:spPr>
                    <a:xfrm>
                      <a:off x="0" y="0"/>
                      <a:ext cx="5088198" cy="673100"/>
                    </a:xfrm>
                    <a:prstGeom prst="rect">
                      <a:avLst/>
                    </a:prstGeom>
                  </pic:spPr>
                </pic:pic>
              </a:graphicData>
            </a:graphic>
            <wp14:sizeRelH relativeFrom="margin">
              <wp14:pctWidth>0</wp14:pctWidth>
            </wp14:sizeRelH>
            <wp14:sizeRelV relativeFrom="margin">
              <wp14:pctHeight>0</wp14:pctHeight>
            </wp14:sizeRelV>
          </wp:anchor>
        </w:drawing>
      </w:r>
    </w:p>
    <w:p w14:paraId="76B0E2AF" w14:textId="4E735C34" w:rsidR="006579E9" w:rsidRPr="009757DE" w:rsidRDefault="006579E9" w:rsidP="005F28BB">
      <w:pPr>
        <w:rPr>
          <w:rFonts w:ascii="ＭＳ 明朝" w:hAnsi="ＭＳ 明朝"/>
          <w:spacing w:val="6"/>
          <w:sz w:val="22"/>
          <w:szCs w:val="22"/>
        </w:rPr>
      </w:pPr>
    </w:p>
    <w:p w14:paraId="18EE4706" w14:textId="172663AF" w:rsidR="00D67D1D" w:rsidRDefault="00D67D1D" w:rsidP="00CE6E42">
      <w:pPr>
        <w:rPr>
          <w:rFonts w:ascii="ＭＳ 明朝" w:hAnsi="ＭＳ 明朝"/>
          <w:spacing w:val="6"/>
          <w:sz w:val="22"/>
          <w:szCs w:val="22"/>
        </w:rPr>
      </w:pPr>
    </w:p>
    <w:p w14:paraId="6C473BF0" w14:textId="447F3BDF" w:rsidR="00D67D1D" w:rsidRDefault="00FD56A5" w:rsidP="00CE6E42">
      <w:pPr>
        <w:rPr>
          <w:rFonts w:ascii="ＭＳ 明朝" w:hAnsi="ＭＳ 明朝"/>
          <w:spacing w:val="6"/>
          <w:sz w:val="22"/>
          <w:szCs w:val="22"/>
        </w:rPr>
      </w:pPr>
      <w:r>
        <w:rPr>
          <w:noProof/>
        </w:rPr>
        <w:drawing>
          <wp:anchor distT="0" distB="0" distL="114300" distR="114300" simplePos="0" relativeHeight="251782144" behindDoc="0" locked="0" layoutInCell="1" allowOverlap="1" wp14:anchorId="6028C0BD" wp14:editId="4510C0C6">
            <wp:simplePos x="0" y="0"/>
            <wp:positionH relativeFrom="column">
              <wp:posOffset>-2540</wp:posOffset>
            </wp:positionH>
            <wp:positionV relativeFrom="paragraph">
              <wp:posOffset>74295</wp:posOffset>
            </wp:positionV>
            <wp:extent cx="5904230" cy="1043940"/>
            <wp:effectExtent l="0" t="0" r="1270" b="3810"/>
            <wp:wrapNone/>
            <wp:docPr id="374388926" name="図 1" descr="テーブル&#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4388926" name="図 1" descr="テーブル&#10;&#10;AI 生成コンテンツは誤りを含む可能性があります。"/>
                    <pic:cNvPicPr/>
                  </pic:nvPicPr>
                  <pic:blipFill>
                    <a:blip r:embed="rId20">
                      <a:extLst>
                        <a:ext uri="{28A0092B-C50C-407E-A947-70E740481C1C}">
                          <a14:useLocalDpi xmlns:a14="http://schemas.microsoft.com/office/drawing/2010/main" val="0"/>
                        </a:ext>
                      </a:extLst>
                    </a:blip>
                    <a:stretch>
                      <a:fillRect/>
                    </a:stretch>
                  </pic:blipFill>
                  <pic:spPr>
                    <a:xfrm>
                      <a:off x="0" y="0"/>
                      <a:ext cx="5904230" cy="1043940"/>
                    </a:xfrm>
                    <a:prstGeom prst="rect">
                      <a:avLst/>
                    </a:prstGeom>
                  </pic:spPr>
                </pic:pic>
              </a:graphicData>
            </a:graphic>
          </wp:anchor>
        </w:drawing>
      </w:r>
    </w:p>
    <w:p w14:paraId="1E83EDF6" w14:textId="786CDFE5" w:rsidR="00D67D1D" w:rsidRDefault="00D67D1D" w:rsidP="00CE6E42">
      <w:pPr>
        <w:rPr>
          <w:rFonts w:ascii="ＭＳ 明朝" w:hAnsi="ＭＳ 明朝"/>
          <w:spacing w:val="6"/>
          <w:sz w:val="22"/>
          <w:szCs w:val="22"/>
        </w:rPr>
      </w:pPr>
    </w:p>
    <w:p w14:paraId="7473AEA3" w14:textId="77777777" w:rsidR="007A2AF6" w:rsidRDefault="007A2AF6" w:rsidP="00CE6E42">
      <w:pPr>
        <w:rPr>
          <w:rFonts w:ascii="ＭＳ 明朝" w:hAnsi="ＭＳ 明朝"/>
          <w:spacing w:val="6"/>
          <w:sz w:val="22"/>
          <w:szCs w:val="22"/>
        </w:rPr>
      </w:pPr>
    </w:p>
    <w:p w14:paraId="7C9741F3" w14:textId="147B6815" w:rsidR="00F573BD" w:rsidRDefault="00F573BD">
      <w:pPr>
        <w:widowControl/>
        <w:jc w:val="left"/>
        <w:rPr>
          <w:rFonts w:ascii="ＭＳ 明朝" w:hAnsi="ＭＳ 明朝"/>
          <w:spacing w:val="6"/>
          <w:sz w:val="22"/>
          <w:szCs w:val="22"/>
        </w:rPr>
      </w:pPr>
    </w:p>
    <w:p w14:paraId="0AA30107" w14:textId="5E18E85E" w:rsidR="00D67D1D" w:rsidRDefault="006579E9" w:rsidP="00956321">
      <w:pPr>
        <w:ind w:firstLineChars="57" w:firstLine="140"/>
        <w:rPr>
          <w:rFonts w:ascii="ＭＳ 明朝" w:hAnsi="ＭＳ 明朝"/>
          <w:spacing w:val="6"/>
          <w:sz w:val="22"/>
          <w:szCs w:val="22"/>
        </w:rPr>
      </w:pPr>
      <w:r w:rsidRPr="00FC1C76">
        <w:rPr>
          <w:rFonts w:ascii="ＭＳ 明朝" w:hAnsi="ＭＳ 明朝" w:hint="eastAsia"/>
          <w:spacing w:val="6"/>
          <w:sz w:val="22"/>
          <w:szCs w:val="22"/>
        </w:rPr>
        <w:t>ウ　高齢者救急の状況</w:t>
      </w:r>
      <w:r w:rsidR="00FC1C76" w:rsidRPr="00FC1C76">
        <w:rPr>
          <w:rFonts w:ascii="ＭＳ 明朝" w:hAnsi="ＭＳ 明朝" w:hint="eastAsia"/>
          <w:spacing w:val="6"/>
          <w:sz w:val="22"/>
          <w:szCs w:val="22"/>
        </w:rPr>
        <w:t>（2025年度DPCデータ）</w:t>
      </w:r>
    </w:p>
    <w:p w14:paraId="57F13C85" w14:textId="47B553E9" w:rsidR="006579E9" w:rsidRDefault="00A25AB9" w:rsidP="00CE6E42">
      <w:pPr>
        <w:rPr>
          <w:rFonts w:ascii="ＭＳ 明朝" w:hAnsi="ＭＳ 明朝"/>
          <w:spacing w:val="6"/>
          <w:sz w:val="22"/>
          <w:szCs w:val="22"/>
        </w:rPr>
      </w:pPr>
      <w:r>
        <w:rPr>
          <w:noProof/>
        </w:rPr>
        <w:drawing>
          <wp:anchor distT="0" distB="0" distL="114300" distR="114300" simplePos="0" relativeHeight="251785216" behindDoc="0" locked="0" layoutInCell="1" allowOverlap="1" wp14:anchorId="1260FEE5" wp14:editId="6C56805C">
            <wp:simplePos x="0" y="0"/>
            <wp:positionH relativeFrom="column">
              <wp:posOffset>-2540</wp:posOffset>
            </wp:positionH>
            <wp:positionV relativeFrom="paragraph">
              <wp:posOffset>109220</wp:posOffset>
            </wp:positionV>
            <wp:extent cx="5904230" cy="965200"/>
            <wp:effectExtent l="0" t="0" r="1270" b="6350"/>
            <wp:wrapNone/>
            <wp:docPr id="1248405716" name="図 1" descr="グラフィカル ユーザー インターフェイス, アプリケーショ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8405716" name="図 1" descr="グラフィカル ユーザー インターフェイス, アプリケーション&#10;&#10;AI 生成コンテンツは誤りを含む可能性があります。"/>
                    <pic:cNvPicPr/>
                  </pic:nvPicPr>
                  <pic:blipFill>
                    <a:blip r:embed="rId21">
                      <a:extLst>
                        <a:ext uri="{28A0092B-C50C-407E-A947-70E740481C1C}">
                          <a14:useLocalDpi xmlns:a14="http://schemas.microsoft.com/office/drawing/2010/main" val="0"/>
                        </a:ext>
                      </a:extLst>
                    </a:blip>
                    <a:stretch>
                      <a:fillRect/>
                    </a:stretch>
                  </pic:blipFill>
                  <pic:spPr>
                    <a:xfrm>
                      <a:off x="0" y="0"/>
                      <a:ext cx="5904230" cy="965200"/>
                    </a:xfrm>
                    <a:prstGeom prst="rect">
                      <a:avLst/>
                    </a:prstGeom>
                  </pic:spPr>
                </pic:pic>
              </a:graphicData>
            </a:graphic>
          </wp:anchor>
        </w:drawing>
      </w:r>
    </w:p>
    <w:p w14:paraId="3E230B69" w14:textId="286E2932" w:rsidR="006579E9" w:rsidRDefault="006579E9" w:rsidP="00CE6E42">
      <w:pPr>
        <w:rPr>
          <w:rFonts w:ascii="ＭＳ 明朝" w:hAnsi="ＭＳ 明朝"/>
          <w:spacing w:val="6"/>
          <w:sz w:val="22"/>
          <w:szCs w:val="22"/>
        </w:rPr>
      </w:pPr>
    </w:p>
    <w:p w14:paraId="0E83AE2C" w14:textId="1C1F4CEC" w:rsidR="006579E9" w:rsidRDefault="006579E9" w:rsidP="00CE6E42">
      <w:pPr>
        <w:rPr>
          <w:rFonts w:ascii="ＭＳ 明朝" w:hAnsi="ＭＳ 明朝"/>
          <w:spacing w:val="6"/>
          <w:sz w:val="22"/>
          <w:szCs w:val="22"/>
        </w:rPr>
      </w:pPr>
    </w:p>
    <w:p w14:paraId="68878E88" w14:textId="7732269B" w:rsidR="00D67D1D" w:rsidRDefault="00D67D1D" w:rsidP="00CE6E42">
      <w:pPr>
        <w:rPr>
          <w:rFonts w:ascii="ＭＳ 明朝" w:hAnsi="ＭＳ 明朝"/>
          <w:spacing w:val="6"/>
          <w:sz w:val="22"/>
          <w:szCs w:val="22"/>
        </w:rPr>
      </w:pPr>
    </w:p>
    <w:p w14:paraId="3C2CDB3D" w14:textId="77777777" w:rsidR="00956321" w:rsidRDefault="00956321" w:rsidP="00CE6E42">
      <w:pPr>
        <w:rPr>
          <w:rFonts w:ascii="ＭＳ 明朝" w:hAnsi="ＭＳ 明朝"/>
          <w:spacing w:val="6"/>
          <w:sz w:val="22"/>
          <w:szCs w:val="22"/>
        </w:rPr>
      </w:pPr>
    </w:p>
    <w:p w14:paraId="7779EC9C" w14:textId="77777777" w:rsidR="00956321" w:rsidRPr="007D31D6" w:rsidRDefault="00956321" w:rsidP="00CE6E42">
      <w:pPr>
        <w:rPr>
          <w:rFonts w:ascii="ＭＳ 明朝" w:hAnsi="ＭＳ 明朝"/>
          <w:spacing w:val="6"/>
          <w:sz w:val="22"/>
          <w:szCs w:val="22"/>
        </w:rPr>
      </w:pPr>
    </w:p>
    <w:p w14:paraId="4CC668DE" w14:textId="77777777" w:rsidR="00664FC0" w:rsidRDefault="00664FC0" w:rsidP="00CE6E42">
      <w:pPr>
        <w:rPr>
          <w:rFonts w:ascii="ＭＳ 明朝" w:hAnsi="ＭＳ 明朝"/>
          <w:spacing w:val="6"/>
          <w:sz w:val="22"/>
          <w:szCs w:val="22"/>
        </w:rPr>
      </w:pPr>
    </w:p>
    <w:p w14:paraId="00DB2546" w14:textId="6BFECB59" w:rsidR="00D67D1D" w:rsidRDefault="00B5194E" w:rsidP="00CE6E42">
      <w:pPr>
        <w:rPr>
          <w:rFonts w:ascii="ＭＳ 明朝" w:hAnsi="ＭＳ 明朝"/>
          <w:spacing w:val="6"/>
          <w:sz w:val="22"/>
          <w:szCs w:val="22"/>
        </w:rPr>
      </w:pPr>
      <w:r>
        <w:rPr>
          <w:noProof/>
        </w:rPr>
        <w:lastRenderedPageBreak/>
        <w:drawing>
          <wp:anchor distT="0" distB="0" distL="114300" distR="114300" simplePos="0" relativeHeight="251783168" behindDoc="0" locked="0" layoutInCell="1" allowOverlap="1" wp14:anchorId="05E17E8D" wp14:editId="4ED1A70B">
            <wp:simplePos x="0" y="0"/>
            <wp:positionH relativeFrom="margin">
              <wp:align>right</wp:align>
            </wp:positionH>
            <wp:positionV relativeFrom="paragraph">
              <wp:posOffset>3810</wp:posOffset>
            </wp:positionV>
            <wp:extent cx="5904230" cy="2276475"/>
            <wp:effectExtent l="0" t="0" r="1270" b="9525"/>
            <wp:wrapNone/>
            <wp:docPr id="1008812781" name="図 1" descr="テーブル&#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812781" name="図 1" descr="テーブル&#10;&#10;AI 生成コンテンツは誤りを含む可能性があります。"/>
                    <pic:cNvPicPr/>
                  </pic:nvPicPr>
                  <pic:blipFill>
                    <a:blip r:embed="rId22">
                      <a:extLst>
                        <a:ext uri="{28A0092B-C50C-407E-A947-70E740481C1C}">
                          <a14:useLocalDpi xmlns:a14="http://schemas.microsoft.com/office/drawing/2010/main" val="0"/>
                        </a:ext>
                      </a:extLst>
                    </a:blip>
                    <a:stretch>
                      <a:fillRect/>
                    </a:stretch>
                  </pic:blipFill>
                  <pic:spPr>
                    <a:xfrm>
                      <a:off x="0" y="0"/>
                      <a:ext cx="5904230" cy="2276475"/>
                    </a:xfrm>
                    <a:prstGeom prst="rect">
                      <a:avLst/>
                    </a:prstGeom>
                  </pic:spPr>
                </pic:pic>
              </a:graphicData>
            </a:graphic>
          </wp:anchor>
        </w:drawing>
      </w:r>
    </w:p>
    <w:p w14:paraId="1B3723D2" w14:textId="3C87F58B" w:rsidR="00D67D1D" w:rsidRDefault="00D67D1D" w:rsidP="00CE6E42">
      <w:pPr>
        <w:rPr>
          <w:rFonts w:ascii="ＭＳ 明朝" w:hAnsi="ＭＳ 明朝"/>
          <w:spacing w:val="6"/>
          <w:sz w:val="22"/>
          <w:szCs w:val="22"/>
        </w:rPr>
      </w:pPr>
    </w:p>
    <w:p w14:paraId="7450FC22" w14:textId="2AC9C29E" w:rsidR="00D67D1D" w:rsidRDefault="00D67D1D" w:rsidP="00CE6E42">
      <w:pPr>
        <w:rPr>
          <w:rFonts w:ascii="ＭＳ 明朝" w:hAnsi="ＭＳ 明朝"/>
          <w:spacing w:val="6"/>
          <w:sz w:val="22"/>
          <w:szCs w:val="22"/>
        </w:rPr>
      </w:pPr>
    </w:p>
    <w:p w14:paraId="3EE00FB1" w14:textId="4ADF89CB" w:rsidR="00DC49F9" w:rsidRDefault="00DC49F9" w:rsidP="00CE6E42">
      <w:pPr>
        <w:rPr>
          <w:rFonts w:ascii="ＭＳ 明朝" w:hAnsi="ＭＳ 明朝"/>
          <w:spacing w:val="6"/>
          <w:sz w:val="22"/>
          <w:szCs w:val="22"/>
        </w:rPr>
      </w:pPr>
    </w:p>
    <w:p w14:paraId="47F87C45" w14:textId="04E5A391" w:rsidR="00DC49F9" w:rsidRDefault="00DC49F9" w:rsidP="00CE6E42">
      <w:pPr>
        <w:rPr>
          <w:rFonts w:ascii="ＭＳ 明朝" w:hAnsi="ＭＳ 明朝"/>
          <w:spacing w:val="6"/>
          <w:sz w:val="22"/>
          <w:szCs w:val="22"/>
        </w:rPr>
      </w:pPr>
    </w:p>
    <w:p w14:paraId="5F558B73" w14:textId="6AAEAD47" w:rsidR="00DC49F9" w:rsidRDefault="00DC49F9" w:rsidP="00CE6E42">
      <w:pPr>
        <w:rPr>
          <w:rFonts w:ascii="ＭＳ 明朝" w:hAnsi="ＭＳ 明朝"/>
          <w:spacing w:val="6"/>
          <w:sz w:val="22"/>
          <w:szCs w:val="22"/>
        </w:rPr>
      </w:pPr>
    </w:p>
    <w:p w14:paraId="24AE2F6A" w14:textId="119D8E25" w:rsidR="00DC49F9" w:rsidRDefault="00DC49F9" w:rsidP="00CE6E42">
      <w:pPr>
        <w:rPr>
          <w:rFonts w:ascii="ＭＳ 明朝" w:hAnsi="ＭＳ 明朝"/>
          <w:spacing w:val="6"/>
          <w:sz w:val="22"/>
          <w:szCs w:val="22"/>
        </w:rPr>
      </w:pPr>
    </w:p>
    <w:p w14:paraId="2CF9F140" w14:textId="35FF582F" w:rsidR="00DC49F9" w:rsidRDefault="006E38A5" w:rsidP="00CE6E42">
      <w:pPr>
        <w:rPr>
          <w:rFonts w:ascii="ＭＳ 明朝" w:hAnsi="ＭＳ 明朝"/>
          <w:spacing w:val="6"/>
          <w:sz w:val="22"/>
          <w:szCs w:val="22"/>
        </w:rPr>
      </w:pPr>
      <w:r>
        <w:rPr>
          <w:rFonts w:ascii="ＭＳ 明朝" w:hAnsi="ＭＳ 明朝"/>
          <w:noProof/>
          <w:spacing w:val="6"/>
          <w:sz w:val="22"/>
          <w:szCs w:val="22"/>
        </w:rPr>
        <w:drawing>
          <wp:anchor distT="0" distB="0" distL="114300" distR="114300" simplePos="0" relativeHeight="251784192" behindDoc="0" locked="0" layoutInCell="1" allowOverlap="1" wp14:anchorId="1BEC684A" wp14:editId="72E47AA6">
            <wp:simplePos x="0" y="0"/>
            <wp:positionH relativeFrom="margin">
              <wp:align>center</wp:align>
            </wp:positionH>
            <wp:positionV relativeFrom="paragraph">
              <wp:posOffset>221615</wp:posOffset>
            </wp:positionV>
            <wp:extent cx="4387850" cy="2655943"/>
            <wp:effectExtent l="0" t="0" r="0" b="0"/>
            <wp:wrapNone/>
            <wp:docPr id="1140001935"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387850" cy="2655943"/>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A14ED76" w14:textId="6DD72D42" w:rsidR="00DC49F9" w:rsidRDefault="00DC49F9" w:rsidP="00CE6E42">
      <w:pPr>
        <w:rPr>
          <w:rFonts w:ascii="ＭＳ 明朝" w:hAnsi="ＭＳ 明朝"/>
          <w:spacing w:val="6"/>
          <w:sz w:val="22"/>
          <w:szCs w:val="22"/>
        </w:rPr>
      </w:pPr>
    </w:p>
    <w:p w14:paraId="1043527F" w14:textId="25222FD8" w:rsidR="00DC49F9" w:rsidRDefault="00DC49F9" w:rsidP="00CE6E42">
      <w:pPr>
        <w:rPr>
          <w:rFonts w:ascii="ＭＳ 明朝" w:hAnsi="ＭＳ 明朝"/>
          <w:spacing w:val="6"/>
          <w:sz w:val="22"/>
          <w:szCs w:val="22"/>
        </w:rPr>
      </w:pPr>
    </w:p>
    <w:p w14:paraId="509677EF" w14:textId="262BD6C9" w:rsidR="00DC49F9" w:rsidRDefault="00DC49F9" w:rsidP="00CE6E42">
      <w:pPr>
        <w:rPr>
          <w:rFonts w:ascii="ＭＳ 明朝" w:hAnsi="ＭＳ 明朝"/>
          <w:spacing w:val="6"/>
          <w:sz w:val="22"/>
          <w:szCs w:val="22"/>
        </w:rPr>
      </w:pPr>
    </w:p>
    <w:p w14:paraId="58EF205D" w14:textId="7D7F6159" w:rsidR="00DC49F9" w:rsidRDefault="00DC49F9" w:rsidP="00CE6E42">
      <w:pPr>
        <w:rPr>
          <w:rFonts w:ascii="ＭＳ 明朝" w:hAnsi="ＭＳ 明朝"/>
          <w:spacing w:val="6"/>
          <w:sz w:val="22"/>
          <w:szCs w:val="22"/>
        </w:rPr>
      </w:pPr>
    </w:p>
    <w:p w14:paraId="2EED3014" w14:textId="26A808D7" w:rsidR="00DC49F9" w:rsidRDefault="00DC49F9" w:rsidP="00CE6E42">
      <w:pPr>
        <w:rPr>
          <w:rFonts w:ascii="ＭＳ 明朝" w:hAnsi="ＭＳ 明朝"/>
          <w:spacing w:val="6"/>
          <w:sz w:val="22"/>
          <w:szCs w:val="22"/>
        </w:rPr>
      </w:pPr>
    </w:p>
    <w:p w14:paraId="651BE7C3" w14:textId="555975B1" w:rsidR="00223A48" w:rsidRDefault="00223A48" w:rsidP="00CE6E42">
      <w:pPr>
        <w:rPr>
          <w:rFonts w:ascii="ＭＳ 明朝" w:hAnsi="ＭＳ 明朝"/>
          <w:spacing w:val="6"/>
          <w:sz w:val="22"/>
          <w:szCs w:val="22"/>
        </w:rPr>
      </w:pPr>
    </w:p>
    <w:p w14:paraId="64C279F3" w14:textId="5178FB88" w:rsidR="00223A48" w:rsidRDefault="00223A48" w:rsidP="00CE6E42">
      <w:pPr>
        <w:rPr>
          <w:rFonts w:ascii="ＭＳ 明朝" w:hAnsi="ＭＳ 明朝"/>
          <w:spacing w:val="6"/>
          <w:sz w:val="22"/>
          <w:szCs w:val="22"/>
        </w:rPr>
      </w:pPr>
    </w:p>
    <w:p w14:paraId="47425576" w14:textId="5D23C452" w:rsidR="00223A48" w:rsidRDefault="00223A48" w:rsidP="00CE6E42">
      <w:pPr>
        <w:rPr>
          <w:rFonts w:ascii="ＭＳ 明朝" w:hAnsi="ＭＳ 明朝"/>
          <w:spacing w:val="6"/>
          <w:sz w:val="22"/>
          <w:szCs w:val="22"/>
        </w:rPr>
      </w:pPr>
    </w:p>
    <w:p w14:paraId="546D549D" w14:textId="3C2A90F2" w:rsidR="00223A48" w:rsidRDefault="00223A48" w:rsidP="00CE6E42">
      <w:pPr>
        <w:rPr>
          <w:rFonts w:ascii="ＭＳ 明朝" w:hAnsi="ＭＳ 明朝"/>
          <w:spacing w:val="6"/>
          <w:sz w:val="22"/>
          <w:szCs w:val="22"/>
        </w:rPr>
      </w:pPr>
    </w:p>
    <w:p w14:paraId="1128D089" w14:textId="4792B96D" w:rsidR="00895AFA" w:rsidRDefault="00895AFA" w:rsidP="00895AFA">
      <w:pPr>
        <w:rPr>
          <w:rFonts w:ascii="ＭＳ 明朝" w:hAnsi="ＭＳ 明朝"/>
          <w:spacing w:val="6"/>
          <w:sz w:val="22"/>
          <w:szCs w:val="22"/>
          <w:lang w:eastAsia="zh-CN"/>
        </w:rPr>
      </w:pPr>
      <w:r w:rsidRPr="00672FCE">
        <w:rPr>
          <w:rFonts w:ascii="ＭＳ 明朝" w:hAnsi="ＭＳ 明朝" w:hint="eastAsia"/>
          <w:spacing w:val="6"/>
          <w:sz w:val="22"/>
          <w:szCs w:val="22"/>
          <w:lang w:eastAsia="zh-CN"/>
        </w:rPr>
        <w:t>（</w:t>
      </w:r>
      <w:r w:rsidR="006579E9">
        <w:rPr>
          <w:rFonts w:ascii="ＭＳ 明朝" w:hAnsi="ＭＳ 明朝" w:hint="eastAsia"/>
          <w:spacing w:val="6"/>
          <w:sz w:val="22"/>
          <w:szCs w:val="22"/>
          <w:lang w:eastAsia="zh-CN"/>
        </w:rPr>
        <w:t>３</w:t>
      </w:r>
      <w:r w:rsidRPr="00672FCE">
        <w:rPr>
          <w:rFonts w:ascii="ＭＳ 明朝" w:hAnsi="ＭＳ 明朝" w:hint="eastAsia"/>
          <w:spacing w:val="6"/>
          <w:sz w:val="22"/>
          <w:szCs w:val="22"/>
          <w:lang w:eastAsia="zh-CN"/>
        </w:rPr>
        <w:t>）</w:t>
      </w:r>
      <w:r>
        <w:rPr>
          <w:rFonts w:ascii="ＭＳ 明朝" w:hAnsi="ＭＳ 明朝" w:hint="eastAsia"/>
          <w:spacing w:val="6"/>
          <w:sz w:val="22"/>
          <w:szCs w:val="22"/>
          <w:lang w:eastAsia="zh-CN"/>
        </w:rPr>
        <w:t>在宅医療等</w:t>
      </w:r>
      <w:r w:rsidR="00807AFA">
        <w:rPr>
          <w:rFonts w:ascii="ＭＳ 明朝" w:hAnsi="ＭＳ 明朝" w:hint="eastAsia"/>
          <w:spacing w:val="6"/>
          <w:sz w:val="22"/>
          <w:szCs w:val="22"/>
          <w:lang w:eastAsia="zh-CN"/>
        </w:rPr>
        <w:t>連携</w:t>
      </w:r>
      <w:r>
        <w:rPr>
          <w:rFonts w:ascii="ＭＳ 明朝" w:hAnsi="ＭＳ 明朝" w:hint="eastAsia"/>
          <w:spacing w:val="6"/>
          <w:sz w:val="22"/>
          <w:szCs w:val="22"/>
          <w:lang w:eastAsia="zh-CN"/>
        </w:rPr>
        <w:t>機能</w:t>
      </w:r>
    </w:p>
    <w:p w14:paraId="7064A6F0" w14:textId="0BA8934C" w:rsidR="00304DFE" w:rsidRPr="006579E9" w:rsidRDefault="007B7562" w:rsidP="00956321">
      <w:pPr>
        <w:ind w:firstLineChars="100" w:firstLine="246"/>
        <w:rPr>
          <w:rFonts w:ascii="ＭＳ 明朝" w:hAnsi="ＭＳ 明朝"/>
          <w:spacing w:val="6"/>
          <w:sz w:val="22"/>
          <w:szCs w:val="22"/>
        </w:rPr>
      </w:pPr>
      <w:r>
        <w:rPr>
          <w:rFonts w:ascii="ＭＳ 明朝" w:hAnsi="ＭＳ 明朝" w:hint="eastAsia"/>
          <w:spacing w:val="6"/>
          <w:sz w:val="22"/>
          <w:szCs w:val="22"/>
        </w:rPr>
        <w:t>ア</w:t>
      </w:r>
      <w:r w:rsidR="00EA0098" w:rsidRPr="00646F7D">
        <w:rPr>
          <w:rFonts w:ascii="ＭＳ 明朝" w:hAnsi="ＭＳ 明朝"/>
          <w:spacing w:val="6"/>
          <w:sz w:val="22"/>
          <w:szCs w:val="22"/>
        </w:rPr>
        <w:t xml:space="preserve">　</w:t>
      </w:r>
      <w:r w:rsidR="00D8262F" w:rsidRPr="00D8262F">
        <w:rPr>
          <w:rFonts w:ascii="ＭＳ 明朝" w:hAnsi="ＭＳ 明朝" w:hint="eastAsia"/>
          <w:spacing w:val="6"/>
          <w:sz w:val="22"/>
          <w:szCs w:val="22"/>
        </w:rPr>
        <w:t>在宅療養支援</w:t>
      </w:r>
      <w:r w:rsidR="000B3C74">
        <w:rPr>
          <w:rFonts w:ascii="ＭＳ 明朝" w:hAnsi="ＭＳ 明朝" w:hint="eastAsia"/>
          <w:spacing w:val="6"/>
          <w:sz w:val="22"/>
          <w:szCs w:val="22"/>
        </w:rPr>
        <w:t>病院・</w:t>
      </w:r>
      <w:r w:rsidR="00D8262F" w:rsidRPr="00D8262F">
        <w:rPr>
          <w:rFonts w:ascii="ＭＳ 明朝" w:hAnsi="ＭＳ 明朝" w:hint="eastAsia"/>
          <w:spacing w:val="6"/>
          <w:sz w:val="22"/>
          <w:szCs w:val="22"/>
        </w:rPr>
        <w:t>診療所届出状況</w:t>
      </w:r>
      <w:r w:rsidR="00304DFE" w:rsidRPr="003C38EC">
        <w:rPr>
          <w:rFonts w:ascii="ＭＳ 明朝" w:hAnsi="ＭＳ 明朝" w:hint="eastAsia"/>
          <w:spacing w:val="6"/>
          <w:sz w:val="16"/>
          <w:szCs w:val="16"/>
        </w:rPr>
        <w:t>（東海北陸厚生局施設基準の届出等</w:t>
      </w:r>
      <w:r w:rsidR="003C38EC" w:rsidRPr="003C38EC">
        <w:rPr>
          <w:rFonts w:ascii="ＭＳ 明朝" w:hAnsi="ＭＳ 明朝" w:hint="eastAsia"/>
          <w:spacing w:val="6"/>
          <w:sz w:val="16"/>
          <w:szCs w:val="16"/>
        </w:rPr>
        <w:t>2026年5月時点</w:t>
      </w:r>
      <w:r w:rsidR="00304DFE" w:rsidRPr="003C38EC">
        <w:rPr>
          <w:rFonts w:ascii="ＭＳ 明朝" w:hAnsi="ＭＳ 明朝" w:hint="eastAsia"/>
          <w:spacing w:val="6"/>
          <w:sz w:val="16"/>
          <w:szCs w:val="16"/>
        </w:rPr>
        <w:t>）</w:t>
      </w:r>
    </w:p>
    <w:p w14:paraId="39ECE885" w14:textId="395F482D" w:rsidR="00EA0098" w:rsidRPr="00304DFE" w:rsidRDefault="00244190" w:rsidP="00EA0098">
      <w:pPr>
        <w:rPr>
          <w:rFonts w:ascii="ＭＳ 明朝" w:hAnsi="ＭＳ 明朝"/>
          <w:spacing w:val="6"/>
          <w:sz w:val="22"/>
          <w:szCs w:val="22"/>
        </w:rPr>
      </w:pPr>
      <w:r>
        <w:rPr>
          <w:noProof/>
        </w:rPr>
        <w:drawing>
          <wp:anchor distT="0" distB="0" distL="114300" distR="114300" simplePos="0" relativeHeight="251790336" behindDoc="0" locked="0" layoutInCell="1" allowOverlap="1" wp14:anchorId="6A20C8FF" wp14:editId="749A500A">
            <wp:simplePos x="0" y="0"/>
            <wp:positionH relativeFrom="margin">
              <wp:posOffset>561975</wp:posOffset>
            </wp:positionH>
            <wp:positionV relativeFrom="paragraph">
              <wp:posOffset>10795</wp:posOffset>
            </wp:positionV>
            <wp:extent cx="4400550" cy="621030"/>
            <wp:effectExtent l="0" t="0" r="0" b="7620"/>
            <wp:wrapNone/>
            <wp:docPr id="108841755"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841755" name=""/>
                    <pic:cNvPicPr/>
                  </pic:nvPicPr>
                  <pic:blipFill>
                    <a:blip r:embed="rId24">
                      <a:extLst>
                        <a:ext uri="{28A0092B-C50C-407E-A947-70E740481C1C}">
                          <a14:useLocalDpi xmlns:a14="http://schemas.microsoft.com/office/drawing/2010/main" val="0"/>
                        </a:ext>
                      </a:extLst>
                    </a:blip>
                    <a:stretch>
                      <a:fillRect/>
                    </a:stretch>
                  </pic:blipFill>
                  <pic:spPr>
                    <a:xfrm>
                      <a:off x="0" y="0"/>
                      <a:ext cx="4400550" cy="621030"/>
                    </a:xfrm>
                    <a:prstGeom prst="rect">
                      <a:avLst/>
                    </a:prstGeom>
                  </pic:spPr>
                </pic:pic>
              </a:graphicData>
            </a:graphic>
            <wp14:sizeRelH relativeFrom="margin">
              <wp14:pctWidth>0</wp14:pctWidth>
            </wp14:sizeRelH>
            <wp14:sizeRelV relativeFrom="margin">
              <wp14:pctHeight>0</wp14:pctHeight>
            </wp14:sizeRelV>
          </wp:anchor>
        </w:drawing>
      </w:r>
    </w:p>
    <w:p w14:paraId="114696F3" w14:textId="19C18CBB" w:rsidR="007B7562" w:rsidRDefault="007B7562" w:rsidP="00EA0098">
      <w:pPr>
        <w:rPr>
          <w:rFonts w:ascii="ＭＳ 明朝" w:hAnsi="ＭＳ 明朝"/>
          <w:spacing w:val="6"/>
          <w:sz w:val="22"/>
          <w:szCs w:val="22"/>
        </w:rPr>
      </w:pPr>
    </w:p>
    <w:p w14:paraId="5F815560" w14:textId="06198044" w:rsidR="007B7562" w:rsidRPr="007B7562" w:rsidRDefault="00317095" w:rsidP="00EA0098">
      <w:pPr>
        <w:rPr>
          <w:rFonts w:ascii="ＭＳ 明朝" w:hAnsi="ＭＳ 明朝"/>
          <w:spacing w:val="6"/>
          <w:sz w:val="22"/>
          <w:szCs w:val="22"/>
        </w:rPr>
      </w:pPr>
      <w:r>
        <w:rPr>
          <w:rFonts w:ascii="ＭＳ 明朝" w:hAnsi="ＭＳ 明朝"/>
          <w:noProof/>
          <w:spacing w:val="6"/>
          <w:sz w:val="22"/>
          <w:szCs w:val="22"/>
        </w:rPr>
        <w:drawing>
          <wp:anchor distT="0" distB="0" distL="114300" distR="114300" simplePos="0" relativeHeight="251795456" behindDoc="0" locked="0" layoutInCell="1" allowOverlap="1" wp14:anchorId="1B5A6F92" wp14:editId="21D868C6">
            <wp:simplePos x="0" y="0"/>
            <wp:positionH relativeFrom="column">
              <wp:posOffset>635000</wp:posOffset>
            </wp:positionH>
            <wp:positionV relativeFrom="paragraph">
              <wp:posOffset>75565</wp:posOffset>
            </wp:positionV>
            <wp:extent cx="4146550" cy="2400142"/>
            <wp:effectExtent l="0" t="0" r="6350" b="635"/>
            <wp:wrapNone/>
            <wp:docPr id="1463100051" name="図 2" descr="グラフ, 棒グラフ&#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3100051" name="図 2" descr="グラフ, 棒グラフ&#10;&#10;AI 生成コンテンツは誤りを含む可能性があります。"/>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146550" cy="2400142"/>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D675B5D" w14:textId="6D12CD6F" w:rsidR="00895AFA" w:rsidRDefault="00895AFA" w:rsidP="00CE6E42">
      <w:pPr>
        <w:rPr>
          <w:rFonts w:ascii="ＭＳ 明朝" w:hAnsi="ＭＳ 明朝"/>
          <w:noProof/>
          <w:spacing w:val="6"/>
          <w:sz w:val="22"/>
          <w:szCs w:val="22"/>
        </w:rPr>
      </w:pPr>
    </w:p>
    <w:p w14:paraId="4B66F6A8" w14:textId="1AB6B8D6" w:rsidR="007B7562" w:rsidRDefault="007B7562" w:rsidP="00CE6E42">
      <w:pPr>
        <w:rPr>
          <w:rFonts w:ascii="ＭＳ 明朝" w:hAnsi="ＭＳ 明朝"/>
          <w:noProof/>
          <w:spacing w:val="6"/>
          <w:sz w:val="22"/>
          <w:szCs w:val="22"/>
        </w:rPr>
      </w:pPr>
    </w:p>
    <w:p w14:paraId="6AF6F424" w14:textId="77777777" w:rsidR="00960256" w:rsidRDefault="00960256" w:rsidP="00CE6E42">
      <w:pPr>
        <w:rPr>
          <w:rFonts w:ascii="ＭＳ 明朝" w:hAnsi="ＭＳ 明朝"/>
          <w:noProof/>
          <w:spacing w:val="6"/>
          <w:sz w:val="22"/>
          <w:szCs w:val="22"/>
        </w:rPr>
      </w:pPr>
    </w:p>
    <w:p w14:paraId="02AEC4DC" w14:textId="77777777" w:rsidR="00960256" w:rsidRDefault="00960256" w:rsidP="00CE6E42">
      <w:pPr>
        <w:rPr>
          <w:rFonts w:ascii="ＭＳ 明朝" w:hAnsi="ＭＳ 明朝"/>
          <w:noProof/>
          <w:spacing w:val="6"/>
          <w:sz w:val="22"/>
          <w:szCs w:val="22"/>
        </w:rPr>
      </w:pPr>
    </w:p>
    <w:p w14:paraId="6625B83F" w14:textId="77777777" w:rsidR="00960256" w:rsidRDefault="00960256" w:rsidP="00CE6E42">
      <w:pPr>
        <w:rPr>
          <w:rFonts w:ascii="ＭＳ 明朝" w:hAnsi="ＭＳ 明朝"/>
          <w:noProof/>
          <w:spacing w:val="6"/>
          <w:sz w:val="22"/>
          <w:szCs w:val="22"/>
        </w:rPr>
      </w:pPr>
    </w:p>
    <w:p w14:paraId="17B59418" w14:textId="77777777" w:rsidR="00960256" w:rsidRDefault="00960256" w:rsidP="00CE6E42">
      <w:pPr>
        <w:rPr>
          <w:rFonts w:ascii="ＭＳ 明朝" w:hAnsi="ＭＳ 明朝"/>
          <w:noProof/>
          <w:spacing w:val="6"/>
          <w:sz w:val="22"/>
          <w:szCs w:val="22"/>
        </w:rPr>
      </w:pPr>
    </w:p>
    <w:p w14:paraId="777B4D86" w14:textId="77777777" w:rsidR="00960256" w:rsidRDefault="00960256" w:rsidP="00CE6E42">
      <w:pPr>
        <w:rPr>
          <w:rFonts w:ascii="ＭＳ 明朝" w:hAnsi="ＭＳ 明朝"/>
          <w:noProof/>
          <w:spacing w:val="6"/>
          <w:sz w:val="22"/>
          <w:szCs w:val="22"/>
        </w:rPr>
      </w:pPr>
    </w:p>
    <w:p w14:paraId="354DD3E2" w14:textId="67500C2C" w:rsidR="007B7562" w:rsidRDefault="007B7562" w:rsidP="007B7562">
      <w:pPr>
        <w:rPr>
          <w:rFonts w:ascii="ＭＳ 明朝" w:hAnsi="ＭＳ 明朝"/>
          <w:spacing w:val="6"/>
          <w:sz w:val="22"/>
          <w:szCs w:val="22"/>
        </w:rPr>
      </w:pPr>
      <w:r w:rsidRPr="00672FCE">
        <w:rPr>
          <w:rFonts w:ascii="ＭＳ 明朝" w:hAnsi="ＭＳ 明朝" w:hint="eastAsia"/>
          <w:spacing w:val="6"/>
          <w:sz w:val="22"/>
          <w:szCs w:val="22"/>
        </w:rPr>
        <w:lastRenderedPageBreak/>
        <w:t>（</w:t>
      </w:r>
      <w:r>
        <w:rPr>
          <w:rFonts w:ascii="ＭＳ 明朝" w:hAnsi="ＭＳ 明朝" w:hint="eastAsia"/>
          <w:spacing w:val="6"/>
          <w:sz w:val="22"/>
          <w:szCs w:val="22"/>
        </w:rPr>
        <w:t>４</w:t>
      </w:r>
      <w:r w:rsidRPr="00672FCE">
        <w:rPr>
          <w:rFonts w:ascii="ＭＳ 明朝" w:hAnsi="ＭＳ 明朝" w:hint="eastAsia"/>
          <w:spacing w:val="6"/>
          <w:sz w:val="22"/>
          <w:szCs w:val="22"/>
        </w:rPr>
        <w:t>）</w:t>
      </w:r>
      <w:r>
        <w:rPr>
          <w:rFonts w:ascii="ＭＳ 明朝" w:hAnsi="ＭＳ 明朝" w:hint="eastAsia"/>
          <w:spacing w:val="6"/>
          <w:sz w:val="22"/>
          <w:szCs w:val="22"/>
        </w:rPr>
        <w:t>専門等機能</w:t>
      </w:r>
    </w:p>
    <w:p w14:paraId="60DCF098" w14:textId="77777777" w:rsidR="002A5BA1" w:rsidRDefault="007B7562" w:rsidP="00956321">
      <w:pPr>
        <w:ind w:firstLineChars="100" w:firstLine="246"/>
        <w:rPr>
          <w:rFonts w:ascii="ＭＳ 明朝" w:hAnsi="ＭＳ 明朝"/>
          <w:spacing w:val="6"/>
          <w:sz w:val="22"/>
          <w:szCs w:val="22"/>
        </w:rPr>
      </w:pPr>
      <w:r>
        <w:rPr>
          <w:rFonts w:ascii="ＭＳ 明朝" w:hAnsi="ＭＳ 明朝" w:hint="eastAsia"/>
          <w:spacing w:val="6"/>
          <w:sz w:val="22"/>
          <w:szCs w:val="22"/>
        </w:rPr>
        <w:t>ア</w:t>
      </w:r>
      <w:r w:rsidR="00D925C2" w:rsidRPr="00646F7D">
        <w:rPr>
          <w:rFonts w:ascii="ＭＳ 明朝" w:hAnsi="ＭＳ 明朝"/>
          <w:spacing w:val="6"/>
          <w:sz w:val="22"/>
          <w:szCs w:val="22"/>
        </w:rPr>
        <w:t xml:space="preserve">　</w:t>
      </w:r>
      <w:r w:rsidR="0091394A">
        <w:rPr>
          <w:rFonts w:ascii="ＭＳ 明朝" w:hAnsi="ＭＳ 明朝" w:hint="eastAsia"/>
          <w:spacing w:val="6"/>
          <w:sz w:val="22"/>
          <w:szCs w:val="22"/>
        </w:rPr>
        <w:t>回復期リハビリテーション病棟入院料</w:t>
      </w:r>
      <w:r w:rsidR="00F94889">
        <w:rPr>
          <w:rFonts w:ascii="ＭＳ 明朝" w:hAnsi="ＭＳ 明朝" w:hint="eastAsia"/>
          <w:spacing w:val="6"/>
          <w:sz w:val="22"/>
          <w:szCs w:val="22"/>
        </w:rPr>
        <w:t>・療養病棟</w:t>
      </w:r>
      <w:r w:rsidR="00CE58B9">
        <w:rPr>
          <w:rFonts w:ascii="ＭＳ 明朝" w:hAnsi="ＭＳ 明朝" w:hint="eastAsia"/>
          <w:spacing w:val="6"/>
          <w:sz w:val="22"/>
          <w:szCs w:val="22"/>
        </w:rPr>
        <w:t>入院基本料届出状況</w:t>
      </w:r>
    </w:p>
    <w:p w14:paraId="4E5314F7" w14:textId="667F42C2" w:rsidR="00D925C2" w:rsidRPr="003C2858" w:rsidRDefault="002A5BA1" w:rsidP="00752A8F">
      <w:pPr>
        <w:ind w:firstLineChars="273" w:firstLine="507"/>
        <w:rPr>
          <w:rFonts w:ascii="ＭＳ 明朝" w:hAnsi="ＭＳ 明朝"/>
          <w:spacing w:val="6"/>
          <w:sz w:val="16"/>
          <w:szCs w:val="16"/>
        </w:rPr>
      </w:pPr>
      <w:r w:rsidRPr="003C2858">
        <w:rPr>
          <w:rFonts w:ascii="ＭＳ 明朝" w:hAnsi="ＭＳ 明朝" w:hint="eastAsia"/>
          <w:spacing w:val="6"/>
          <w:sz w:val="16"/>
          <w:szCs w:val="16"/>
        </w:rPr>
        <w:t>（東海北陸厚生局施設基準の届出等</w:t>
      </w:r>
      <w:r w:rsidR="000B58F1" w:rsidRPr="003C2858">
        <w:rPr>
          <w:rFonts w:ascii="ＭＳ 明朝" w:hAnsi="ＭＳ 明朝" w:hint="eastAsia"/>
          <w:spacing w:val="6"/>
          <w:sz w:val="16"/>
          <w:szCs w:val="16"/>
        </w:rPr>
        <w:t>2026年5月時点</w:t>
      </w:r>
      <w:r w:rsidRPr="003C2858">
        <w:rPr>
          <w:rFonts w:ascii="ＭＳ 明朝" w:hAnsi="ＭＳ 明朝" w:hint="eastAsia"/>
          <w:spacing w:val="6"/>
          <w:sz w:val="16"/>
          <w:szCs w:val="16"/>
        </w:rPr>
        <w:t>・</w:t>
      </w:r>
      <w:r w:rsidR="004F5CC6" w:rsidRPr="003C2858">
        <w:rPr>
          <w:rFonts w:ascii="ＭＳ 明朝" w:hAnsi="ＭＳ 明朝" w:hint="eastAsia"/>
          <w:spacing w:val="6"/>
          <w:sz w:val="16"/>
          <w:szCs w:val="16"/>
        </w:rPr>
        <w:t>2025</w:t>
      </w:r>
      <w:r w:rsidRPr="003C2858">
        <w:rPr>
          <w:rFonts w:ascii="ＭＳ 明朝" w:hAnsi="ＭＳ 明朝" w:hint="eastAsia"/>
          <w:spacing w:val="6"/>
          <w:sz w:val="16"/>
          <w:szCs w:val="16"/>
        </w:rPr>
        <w:t>年度病床機能報告</w:t>
      </w:r>
      <w:r w:rsidR="000074ED" w:rsidRPr="003C2858">
        <w:rPr>
          <w:rFonts w:ascii="ＭＳ 明朝" w:hAnsi="ＭＳ 明朝" w:hint="eastAsia"/>
          <w:spacing w:val="6"/>
          <w:sz w:val="16"/>
          <w:szCs w:val="16"/>
        </w:rPr>
        <w:t>・DPC様式3</w:t>
      </w:r>
      <w:r w:rsidR="003C2858" w:rsidRPr="003C2858">
        <w:rPr>
          <w:rFonts w:ascii="ＭＳ 明朝" w:hAnsi="ＭＳ 明朝" w:hint="eastAsia"/>
          <w:spacing w:val="6"/>
          <w:sz w:val="16"/>
          <w:szCs w:val="16"/>
        </w:rPr>
        <w:t xml:space="preserve"> 2025年7月</w:t>
      </w:r>
      <w:r w:rsidRPr="003C2858">
        <w:rPr>
          <w:rFonts w:ascii="ＭＳ 明朝" w:hAnsi="ＭＳ 明朝" w:hint="eastAsia"/>
          <w:spacing w:val="6"/>
          <w:sz w:val="16"/>
          <w:szCs w:val="16"/>
        </w:rPr>
        <w:t>）</w:t>
      </w:r>
    </w:p>
    <w:p w14:paraId="1ADB062F" w14:textId="3D024B6A" w:rsidR="00B61690" w:rsidRDefault="00FE46FB" w:rsidP="00D925C2">
      <w:pPr>
        <w:rPr>
          <w:rFonts w:ascii="ＭＳ 明朝" w:hAnsi="ＭＳ 明朝"/>
          <w:spacing w:val="6"/>
          <w:sz w:val="22"/>
          <w:szCs w:val="22"/>
        </w:rPr>
      </w:pPr>
      <w:r>
        <w:rPr>
          <w:noProof/>
        </w:rPr>
        <w:drawing>
          <wp:anchor distT="0" distB="0" distL="114300" distR="114300" simplePos="0" relativeHeight="251786240" behindDoc="0" locked="0" layoutInCell="1" allowOverlap="1" wp14:anchorId="1C13E878" wp14:editId="394100F4">
            <wp:simplePos x="0" y="0"/>
            <wp:positionH relativeFrom="margin">
              <wp:align>left</wp:align>
            </wp:positionH>
            <wp:positionV relativeFrom="paragraph">
              <wp:posOffset>90805</wp:posOffset>
            </wp:positionV>
            <wp:extent cx="5454650" cy="812800"/>
            <wp:effectExtent l="0" t="0" r="0" b="6350"/>
            <wp:wrapNone/>
            <wp:docPr id="1647992138" name="図 1" descr="テキスト&#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7992138" name="図 1" descr="テキスト&#10;&#10;AI 生成コンテンツは誤りを含む可能性があります。"/>
                    <pic:cNvPicPr/>
                  </pic:nvPicPr>
                  <pic:blipFill>
                    <a:blip r:embed="rId26">
                      <a:extLst>
                        <a:ext uri="{28A0092B-C50C-407E-A947-70E740481C1C}">
                          <a14:useLocalDpi xmlns:a14="http://schemas.microsoft.com/office/drawing/2010/main" val="0"/>
                        </a:ext>
                      </a:extLst>
                    </a:blip>
                    <a:stretch>
                      <a:fillRect/>
                    </a:stretch>
                  </pic:blipFill>
                  <pic:spPr>
                    <a:xfrm>
                      <a:off x="0" y="0"/>
                      <a:ext cx="5454650" cy="812800"/>
                    </a:xfrm>
                    <a:prstGeom prst="rect">
                      <a:avLst/>
                    </a:prstGeom>
                  </pic:spPr>
                </pic:pic>
              </a:graphicData>
            </a:graphic>
            <wp14:sizeRelH relativeFrom="margin">
              <wp14:pctWidth>0</wp14:pctWidth>
            </wp14:sizeRelH>
            <wp14:sizeRelV relativeFrom="margin">
              <wp14:pctHeight>0</wp14:pctHeight>
            </wp14:sizeRelV>
          </wp:anchor>
        </w:drawing>
      </w:r>
    </w:p>
    <w:p w14:paraId="246E9D4F" w14:textId="0EBCDBF1" w:rsidR="00B61690" w:rsidRDefault="00B61690" w:rsidP="00D925C2">
      <w:pPr>
        <w:rPr>
          <w:rFonts w:ascii="ＭＳ 明朝" w:hAnsi="ＭＳ 明朝"/>
          <w:spacing w:val="6"/>
          <w:sz w:val="22"/>
          <w:szCs w:val="22"/>
        </w:rPr>
      </w:pPr>
    </w:p>
    <w:p w14:paraId="01699DEF" w14:textId="47B8225A" w:rsidR="00B61690" w:rsidRDefault="00B61690" w:rsidP="00D925C2">
      <w:pPr>
        <w:rPr>
          <w:rFonts w:ascii="ＭＳ 明朝" w:hAnsi="ＭＳ 明朝"/>
          <w:spacing w:val="6"/>
          <w:sz w:val="22"/>
          <w:szCs w:val="22"/>
        </w:rPr>
      </w:pPr>
    </w:p>
    <w:p w14:paraId="68000AD1" w14:textId="14651A71" w:rsidR="00B61690" w:rsidRDefault="000B2026" w:rsidP="00D925C2">
      <w:pPr>
        <w:rPr>
          <w:rFonts w:ascii="ＭＳ 明朝" w:hAnsi="ＭＳ 明朝"/>
          <w:spacing w:val="6"/>
          <w:sz w:val="22"/>
          <w:szCs w:val="22"/>
        </w:rPr>
      </w:pPr>
      <w:r>
        <w:rPr>
          <w:noProof/>
        </w:rPr>
        <w:drawing>
          <wp:anchor distT="0" distB="0" distL="114300" distR="114300" simplePos="0" relativeHeight="251787264" behindDoc="0" locked="0" layoutInCell="1" allowOverlap="1" wp14:anchorId="05B42F34" wp14:editId="21CC34B9">
            <wp:simplePos x="0" y="0"/>
            <wp:positionH relativeFrom="column">
              <wp:posOffset>-2540</wp:posOffset>
            </wp:positionH>
            <wp:positionV relativeFrom="paragraph">
              <wp:posOffset>76200</wp:posOffset>
            </wp:positionV>
            <wp:extent cx="5904230" cy="1935480"/>
            <wp:effectExtent l="0" t="0" r="1270" b="7620"/>
            <wp:wrapNone/>
            <wp:docPr id="752436181" name="図 1" descr="テーブル&#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2436181" name="図 1" descr="テーブル&#10;&#10;AI 生成コンテンツは誤りを含む可能性があります。"/>
                    <pic:cNvPicPr/>
                  </pic:nvPicPr>
                  <pic:blipFill>
                    <a:blip r:embed="rId27">
                      <a:extLst>
                        <a:ext uri="{28A0092B-C50C-407E-A947-70E740481C1C}">
                          <a14:useLocalDpi xmlns:a14="http://schemas.microsoft.com/office/drawing/2010/main" val="0"/>
                        </a:ext>
                      </a:extLst>
                    </a:blip>
                    <a:stretch>
                      <a:fillRect/>
                    </a:stretch>
                  </pic:blipFill>
                  <pic:spPr>
                    <a:xfrm>
                      <a:off x="0" y="0"/>
                      <a:ext cx="5904230" cy="1935480"/>
                    </a:xfrm>
                    <a:prstGeom prst="rect">
                      <a:avLst/>
                    </a:prstGeom>
                  </pic:spPr>
                </pic:pic>
              </a:graphicData>
            </a:graphic>
          </wp:anchor>
        </w:drawing>
      </w:r>
    </w:p>
    <w:p w14:paraId="2EB6C1BB" w14:textId="167CB442" w:rsidR="00B61690" w:rsidRDefault="00B61690" w:rsidP="00D925C2">
      <w:pPr>
        <w:rPr>
          <w:rFonts w:ascii="ＭＳ 明朝" w:hAnsi="ＭＳ 明朝"/>
          <w:spacing w:val="6"/>
          <w:sz w:val="22"/>
          <w:szCs w:val="22"/>
        </w:rPr>
      </w:pPr>
    </w:p>
    <w:p w14:paraId="1E9D1D34" w14:textId="03CF5283" w:rsidR="00B61690" w:rsidRDefault="00B61690" w:rsidP="00D925C2">
      <w:pPr>
        <w:rPr>
          <w:rFonts w:ascii="ＭＳ 明朝" w:hAnsi="ＭＳ 明朝"/>
          <w:spacing w:val="6"/>
          <w:sz w:val="22"/>
          <w:szCs w:val="22"/>
        </w:rPr>
      </w:pPr>
    </w:p>
    <w:p w14:paraId="2BE7DA91" w14:textId="0B853303" w:rsidR="00B61690" w:rsidRDefault="00B61690" w:rsidP="00D925C2">
      <w:pPr>
        <w:rPr>
          <w:rFonts w:ascii="ＭＳ 明朝" w:hAnsi="ＭＳ 明朝"/>
          <w:spacing w:val="6"/>
          <w:sz w:val="22"/>
          <w:szCs w:val="22"/>
        </w:rPr>
      </w:pPr>
    </w:p>
    <w:p w14:paraId="5F6318A3" w14:textId="26C058B3" w:rsidR="00B61690" w:rsidRDefault="00B61690" w:rsidP="00D925C2">
      <w:pPr>
        <w:rPr>
          <w:rFonts w:ascii="ＭＳ 明朝" w:hAnsi="ＭＳ 明朝"/>
          <w:spacing w:val="6"/>
          <w:sz w:val="22"/>
          <w:szCs w:val="22"/>
        </w:rPr>
      </w:pPr>
    </w:p>
    <w:p w14:paraId="79B45F33" w14:textId="3A4349EA" w:rsidR="00B61690" w:rsidRDefault="00B61690" w:rsidP="00D925C2">
      <w:pPr>
        <w:rPr>
          <w:rFonts w:ascii="ＭＳ 明朝" w:hAnsi="ＭＳ 明朝"/>
          <w:spacing w:val="6"/>
          <w:sz w:val="22"/>
          <w:szCs w:val="22"/>
        </w:rPr>
      </w:pPr>
    </w:p>
    <w:p w14:paraId="13738752" w14:textId="0EE42354" w:rsidR="007B7562" w:rsidRDefault="007B7562" w:rsidP="00D925C2">
      <w:pPr>
        <w:rPr>
          <w:rFonts w:ascii="ＭＳ 明朝" w:hAnsi="ＭＳ 明朝"/>
          <w:spacing w:val="6"/>
          <w:sz w:val="22"/>
          <w:szCs w:val="22"/>
        </w:rPr>
      </w:pPr>
    </w:p>
    <w:p w14:paraId="5C913F5E" w14:textId="157FA742" w:rsidR="007B7562" w:rsidRDefault="007B7562" w:rsidP="00B61690">
      <w:pPr>
        <w:rPr>
          <w:rFonts w:ascii="ＭＳ 明朝" w:hAnsi="ＭＳ 明朝"/>
          <w:spacing w:val="6"/>
          <w:sz w:val="22"/>
          <w:szCs w:val="22"/>
        </w:rPr>
      </w:pPr>
    </w:p>
    <w:p w14:paraId="3833FA89" w14:textId="18FD40DB" w:rsidR="00B61690" w:rsidRDefault="007B7562" w:rsidP="00956321">
      <w:pPr>
        <w:ind w:firstLineChars="57" w:firstLine="140"/>
        <w:rPr>
          <w:rFonts w:ascii="ＭＳ 明朝" w:hAnsi="ＭＳ 明朝"/>
          <w:spacing w:val="6"/>
          <w:sz w:val="22"/>
          <w:szCs w:val="22"/>
        </w:rPr>
      </w:pPr>
      <w:r>
        <w:rPr>
          <w:rFonts w:ascii="ＭＳ 明朝" w:hAnsi="ＭＳ 明朝" w:hint="eastAsia"/>
          <w:spacing w:val="6"/>
          <w:sz w:val="22"/>
          <w:szCs w:val="22"/>
        </w:rPr>
        <w:t>イ</w:t>
      </w:r>
      <w:r w:rsidR="00B61690" w:rsidRPr="00646F7D">
        <w:rPr>
          <w:rFonts w:ascii="ＭＳ 明朝" w:hAnsi="ＭＳ 明朝"/>
          <w:spacing w:val="6"/>
          <w:sz w:val="22"/>
          <w:szCs w:val="22"/>
        </w:rPr>
        <w:t xml:space="preserve">　</w:t>
      </w:r>
      <w:r w:rsidR="0028790F">
        <w:rPr>
          <w:rFonts w:ascii="ＭＳ 明朝" w:hAnsi="ＭＳ 明朝" w:hint="eastAsia"/>
          <w:spacing w:val="6"/>
          <w:sz w:val="22"/>
          <w:szCs w:val="22"/>
        </w:rPr>
        <w:t>有床診療所の病床数</w:t>
      </w:r>
      <w:r w:rsidR="002B4DC0" w:rsidRPr="006E4A2B">
        <w:rPr>
          <w:rFonts w:ascii="ＭＳ 明朝" w:hAnsi="ＭＳ 明朝" w:hint="eastAsia"/>
          <w:spacing w:val="6"/>
          <w:sz w:val="22"/>
          <w:szCs w:val="22"/>
        </w:rPr>
        <w:t>（</w:t>
      </w:r>
      <w:r w:rsidR="004F5CC6">
        <w:rPr>
          <w:rFonts w:ascii="ＭＳ 明朝" w:hAnsi="ＭＳ 明朝" w:hint="eastAsia"/>
          <w:spacing w:val="6"/>
          <w:sz w:val="22"/>
          <w:szCs w:val="22"/>
        </w:rPr>
        <w:t>2025</w:t>
      </w:r>
      <w:r w:rsidR="002B4DC0" w:rsidRPr="006E4A2B">
        <w:rPr>
          <w:rFonts w:ascii="ＭＳ 明朝" w:hAnsi="ＭＳ 明朝" w:hint="eastAsia"/>
          <w:spacing w:val="6"/>
          <w:sz w:val="22"/>
          <w:szCs w:val="22"/>
        </w:rPr>
        <w:t>年度病床機能報告）</w:t>
      </w:r>
    </w:p>
    <w:p w14:paraId="3D1F37F4" w14:textId="10B201B3" w:rsidR="00B61690" w:rsidRDefault="00B61690" w:rsidP="00956321">
      <w:pPr>
        <w:ind w:leftChars="111" w:left="281" w:firstLineChars="58" w:firstLine="142"/>
        <w:rPr>
          <w:rFonts w:ascii="ＭＳ 明朝" w:hAnsi="ＭＳ 明朝"/>
          <w:spacing w:val="6"/>
          <w:sz w:val="22"/>
          <w:szCs w:val="22"/>
        </w:rPr>
      </w:pPr>
      <w:r w:rsidRPr="00646F7D">
        <w:rPr>
          <w:rFonts w:ascii="ＭＳ 明朝" w:hAnsi="ＭＳ 明朝"/>
          <w:spacing w:val="6"/>
          <w:sz w:val="22"/>
          <w:szCs w:val="22"/>
        </w:rPr>
        <w:t>当構想区域内の</w:t>
      </w:r>
      <w:r w:rsidR="00290D4B">
        <w:rPr>
          <w:rFonts w:ascii="ＭＳ 明朝" w:hAnsi="ＭＳ 明朝" w:hint="eastAsia"/>
          <w:spacing w:val="6"/>
          <w:sz w:val="22"/>
          <w:szCs w:val="22"/>
        </w:rPr>
        <w:t>有床診療所の病床数</w:t>
      </w:r>
      <w:r>
        <w:rPr>
          <w:rFonts w:ascii="ＭＳ 明朝" w:hAnsi="ＭＳ 明朝" w:hint="eastAsia"/>
          <w:spacing w:val="6"/>
          <w:sz w:val="22"/>
          <w:szCs w:val="22"/>
        </w:rPr>
        <w:t>は</w:t>
      </w:r>
      <w:r w:rsidR="00C36753">
        <w:rPr>
          <w:rFonts w:ascii="ＭＳ 明朝" w:hAnsi="ＭＳ 明朝" w:hint="eastAsia"/>
          <w:spacing w:val="6"/>
          <w:sz w:val="22"/>
          <w:szCs w:val="22"/>
        </w:rPr>
        <w:t>198</w:t>
      </w:r>
      <w:r w:rsidR="007B7562">
        <w:rPr>
          <w:rFonts w:ascii="ＭＳ 明朝" w:hAnsi="ＭＳ 明朝" w:hint="eastAsia"/>
          <w:spacing w:val="6"/>
          <w:sz w:val="22"/>
          <w:szCs w:val="22"/>
        </w:rPr>
        <w:t>床</w:t>
      </w:r>
      <w:r>
        <w:rPr>
          <w:rFonts w:ascii="ＭＳ 明朝" w:hAnsi="ＭＳ 明朝" w:hint="eastAsia"/>
          <w:spacing w:val="6"/>
          <w:sz w:val="22"/>
          <w:szCs w:val="22"/>
        </w:rPr>
        <w:t>、</w:t>
      </w:r>
      <w:r w:rsidR="00EE14D6">
        <w:rPr>
          <w:rFonts w:ascii="ＭＳ 明朝" w:hAnsi="ＭＳ 明朝" w:hint="eastAsia"/>
          <w:spacing w:val="6"/>
          <w:sz w:val="22"/>
          <w:szCs w:val="22"/>
        </w:rPr>
        <w:t>主な</w:t>
      </w:r>
      <w:r w:rsidR="00290D4B">
        <w:rPr>
          <w:rFonts w:ascii="ＭＳ 明朝" w:hAnsi="ＭＳ 明朝" w:hint="eastAsia"/>
          <w:spacing w:val="6"/>
          <w:sz w:val="22"/>
          <w:szCs w:val="22"/>
        </w:rPr>
        <w:t>診療科は</w:t>
      </w:r>
      <w:r w:rsidR="0028790F">
        <w:rPr>
          <w:rFonts w:ascii="ＭＳ 明朝" w:hAnsi="ＭＳ 明朝" w:hint="eastAsia"/>
          <w:spacing w:val="6"/>
          <w:sz w:val="22"/>
          <w:szCs w:val="22"/>
        </w:rPr>
        <w:t>産婦人科、</w:t>
      </w:r>
      <w:r w:rsidR="00EE14D6">
        <w:rPr>
          <w:rFonts w:ascii="ＭＳ 明朝" w:hAnsi="ＭＳ 明朝" w:hint="eastAsia"/>
          <w:spacing w:val="6"/>
          <w:sz w:val="22"/>
          <w:szCs w:val="22"/>
        </w:rPr>
        <w:t>整形外科</w:t>
      </w:r>
      <w:r w:rsidR="0040280E">
        <w:rPr>
          <w:rFonts w:ascii="ＭＳ 明朝" w:hAnsi="ＭＳ 明朝" w:hint="eastAsia"/>
          <w:spacing w:val="6"/>
          <w:sz w:val="22"/>
          <w:szCs w:val="22"/>
        </w:rPr>
        <w:t>となっている</w:t>
      </w:r>
      <w:r w:rsidR="0028790F">
        <w:rPr>
          <w:rFonts w:ascii="ＭＳ 明朝" w:hAnsi="ＭＳ 明朝" w:hint="eastAsia"/>
          <w:spacing w:val="6"/>
          <w:sz w:val="22"/>
          <w:szCs w:val="22"/>
        </w:rPr>
        <w:t>。</w:t>
      </w:r>
    </w:p>
    <w:p w14:paraId="6C621D22" w14:textId="53493FEC" w:rsidR="007B7562" w:rsidRDefault="00233BBF" w:rsidP="00B61690">
      <w:pPr>
        <w:rPr>
          <w:rFonts w:ascii="ＭＳ 明朝" w:hAnsi="ＭＳ 明朝"/>
          <w:spacing w:val="6"/>
          <w:sz w:val="22"/>
          <w:szCs w:val="22"/>
        </w:rPr>
      </w:pPr>
      <w:r>
        <w:rPr>
          <w:noProof/>
        </w:rPr>
        <w:drawing>
          <wp:anchor distT="0" distB="0" distL="114300" distR="114300" simplePos="0" relativeHeight="251793408" behindDoc="0" locked="0" layoutInCell="1" allowOverlap="1" wp14:anchorId="1A2AB023" wp14:editId="450D2F74">
            <wp:simplePos x="0" y="0"/>
            <wp:positionH relativeFrom="margin">
              <wp:posOffset>3003550</wp:posOffset>
            </wp:positionH>
            <wp:positionV relativeFrom="paragraph">
              <wp:posOffset>94615</wp:posOffset>
            </wp:positionV>
            <wp:extent cx="2747433" cy="1746250"/>
            <wp:effectExtent l="0" t="0" r="0" b="6350"/>
            <wp:wrapNone/>
            <wp:docPr id="2024794960" name="図 1" descr="テーブル&#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4794960" name="図 1" descr="テーブル&#10;&#10;AI 生成コンテンツは誤りを含む可能性があります。"/>
                    <pic:cNvPicPr/>
                  </pic:nvPicPr>
                  <pic:blipFill>
                    <a:blip r:embed="rId28">
                      <a:extLst>
                        <a:ext uri="{28A0092B-C50C-407E-A947-70E740481C1C}">
                          <a14:useLocalDpi xmlns:a14="http://schemas.microsoft.com/office/drawing/2010/main" val="0"/>
                        </a:ext>
                      </a:extLst>
                    </a:blip>
                    <a:stretch>
                      <a:fillRect/>
                    </a:stretch>
                  </pic:blipFill>
                  <pic:spPr>
                    <a:xfrm>
                      <a:off x="0" y="0"/>
                      <a:ext cx="2747433" cy="1746250"/>
                    </a:xfrm>
                    <a:prstGeom prst="rect">
                      <a:avLst/>
                    </a:prstGeom>
                  </pic:spPr>
                </pic:pic>
              </a:graphicData>
            </a:graphic>
            <wp14:sizeRelH relativeFrom="margin">
              <wp14:pctWidth>0</wp14:pctWidth>
            </wp14:sizeRelH>
            <wp14:sizeRelV relativeFrom="margin">
              <wp14:pctHeight>0</wp14:pctHeight>
            </wp14:sizeRelV>
          </wp:anchor>
        </w:drawing>
      </w:r>
      <w:r w:rsidR="006F16DF">
        <w:rPr>
          <w:noProof/>
        </w:rPr>
        <w:drawing>
          <wp:anchor distT="0" distB="0" distL="114300" distR="114300" simplePos="0" relativeHeight="251788288" behindDoc="0" locked="0" layoutInCell="1" allowOverlap="1" wp14:anchorId="4C0EC46C" wp14:editId="42133C39">
            <wp:simplePos x="0" y="0"/>
            <wp:positionH relativeFrom="margin">
              <wp:align>left</wp:align>
            </wp:positionH>
            <wp:positionV relativeFrom="paragraph">
              <wp:posOffset>100965</wp:posOffset>
            </wp:positionV>
            <wp:extent cx="3054352" cy="660400"/>
            <wp:effectExtent l="0" t="0" r="0" b="6350"/>
            <wp:wrapNone/>
            <wp:docPr id="506776420" name="図 1" descr="テーブル&#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6776420" name="図 1" descr="テーブル&#10;&#10;AI 生成コンテンツは誤りを含む可能性があります。"/>
                    <pic:cNvPicPr/>
                  </pic:nvPicPr>
                  <pic:blipFill>
                    <a:blip r:embed="rId29">
                      <a:extLst>
                        <a:ext uri="{28A0092B-C50C-407E-A947-70E740481C1C}">
                          <a14:useLocalDpi xmlns:a14="http://schemas.microsoft.com/office/drawing/2010/main" val="0"/>
                        </a:ext>
                      </a:extLst>
                    </a:blip>
                    <a:stretch>
                      <a:fillRect/>
                    </a:stretch>
                  </pic:blipFill>
                  <pic:spPr>
                    <a:xfrm>
                      <a:off x="0" y="0"/>
                      <a:ext cx="3075055" cy="664876"/>
                    </a:xfrm>
                    <a:prstGeom prst="rect">
                      <a:avLst/>
                    </a:prstGeom>
                  </pic:spPr>
                </pic:pic>
              </a:graphicData>
            </a:graphic>
            <wp14:sizeRelH relativeFrom="margin">
              <wp14:pctWidth>0</wp14:pctWidth>
            </wp14:sizeRelH>
            <wp14:sizeRelV relativeFrom="margin">
              <wp14:pctHeight>0</wp14:pctHeight>
            </wp14:sizeRelV>
          </wp:anchor>
        </w:drawing>
      </w:r>
    </w:p>
    <w:p w14:paraId="48B9F8BC" w14:textId="4C1EC3C5" w:rsidR="007B7562" w:rsidRDefault="007B7562" w:rsidP="00B61690">
      <w:pPr>
        <w:rPr>
          <w:rFonts w:ascii="ＭＳ 明朝" w:hAnsi="ＭＳ 明朝"/>
          <w:spacing w:val="6"/>
          <w:sz w:val="22"/>
          <w:szCs w:val="22"/>
        </w:rPr>
      </w:pPr>
    </w:p>
    <w:p w14:paraId="5B8B042F" w14:textId="487AC0C0" w:rsidR="007B7562" w:rsidRDefault="007B7562" w:rsidP="00B61690">
      <w:pPr>
        <w:rPr>
          <w:rFonts w:ascii="ＭＳ 明朝" w:hAnsi="ＭＳ 明朝"/>
          <w:spacing w:val="6"/>
          <w:sz w:val="22"/>
          <w:szCs w:val="22"/>
        </w:rPr>
      </w:pPr>
    </w:p>
    <w:p w14:paraId="654D244E" w14:textId="2C21FA7A" w:rsidR="007B7562" w:rsidRDefault="007B7562" w:rsidP="00B61690">
      <w:pPr>
        <w:rPr>
          <w:rFonts w:ascii="ＭＳ 明朝" w:hAnsi="ＭＳ 明朝"/>
          <w:spacing w:val="6"/>
          <w:sz w:val="22"/>
          <w:szCs w:val="22"/>
        </w:rPr>
      </w:pPr>
    </w:p>
    <w:p w14:paraId="6B5360D9" w14:textId="59960DD4" w:rsidR="00CE6E42" w:rsidRPr="00EE14D6" w:rsidRDefault="00CE6E42" w:rsidP="00D925C2">
      <w:pPr>
        <w:rPr>
          <w:rFonts w:ascii="ＭＳ 明朝" w:hAnsi="ＭＳ 明朝"/>
          <w:spacing w:val="6"/>
          <w:sz w:val="22"/>
          <w:szCs w:val="22"/>
        </w:rPr>
      </w:pPr>
    </w:p>
    <w:sectPr w:rsidR="00CE6E42" w:rsidRPr="00EE14D6" w:rsidSect="00025670">
      <w:pgSz w:w="11906" w:h="16838" w:code="9"/>
      <w:pgMar w:top="1474" w:right="1304" w:bottom="1474" w:left="1304" w:header="851" w:footer="992" w:gutter="0"/>
      <w:cols w:space="425"/>
      <w:docGrid w:type="linesAndChars" w:linePitch="471" w:charSpace="277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099B4E" w14:textId="77777777" w:rsidR="00FC5096" w:rsidRDefault="00FC5096" w:rsidP="0089242D">
      <w:r>
        <w:separator/>
      </w:r>
    </w:p>
  </w:endnote>
  <w:endnote w:type="continuationSeparator" w:id="0">
    <w:p w14:paraId="4C89E19B" w14:textId="77777777" w:rsidR="00FC5096" w:rsidRDefault="00FC5096" w:rsidP="008924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AAAF9D" w14:textId="77777777" w:rsidR="00FC5096" w:rsidRDefault="00FC5096" w:rsidP="0089242D">
      <w:r>
        <w:separator/>
      </w:r>
    </w:p>
  </w:footnote>
  <w:footnote w:type="continuationSeparator" w:id="0">
    <w:p w14:paraId="5AC4D697" w14:textId="77777777" w:rsidR="00FC5096" w:rsidRDefault="00FC5096" w:rsidP="008924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2A45E5"/>
    <w:multiLevelType w:val="hybridMultilevel"/>
    <w:tmpl w:val="578ADFE4"/>
    <w:lvl w:ilvl="0" w:tplc="F47843B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16944F38"/>
    <w:multiLevelType w:val="hybridMultilevel"/>
    <w:tmpl w:val="28D02502"/>
    <w:lvl w:ilvl="0" w:tplc="2C3C6F66">
      <w:numFmt w:val="bullet"/>
      <w:lvlText w:val="・"/>
      <w:lvlJc w:val="left"/>
      <w:pPr>
        <w:ind w:left="594" w:hanging="360"/>
      </w:pPr>
      <w:rPr>
        <w:rFonts w:ascii="ＭＳ 明朝" w:eastAsia="ＭＳ 明朝" w:hAnsi="ＭＳ 明朝" w:cs="Times New Roman" w:hint="eastAsia"/>
      </w:rPr>
    </w:lvl>
    <w:lvl w:ilvl="1" w:tplc="0409000B" w:tentative="1">
      <w:start w:val="1"/>
      <w:numFmt w:val="bullet"/>
      <w:lvlText w:val=""/>
      <w:lvlJc w:val="left"/>
      <w:pPr>
        <w:ind w:left="1114" w:hanging="440"/>
      </w:pPr>
      <w:rPr>
        <w:rFonts w:ascii="Wingdings" w:hAnsi="Wingdings" w:hint="default"/>
      </w:rPr>
    </w:lvl>
    <w:lvl w:ilvl="2" w:tplc="0409000D" w:tentative="1">
      <w:start w:val="1"/>
      <w:numFmt w:val="bullet"/>
      <w:lvlText w:val=""/>
      <w:lvlJc w:val="left"/>
      <w:pPr>
        <w:ind w:left="1554" w:hanging="440"/>
      </w:pPr>
      <w:rPr>
        <w:rFonts w:ascii="Wingdings" w:hAnsi="Wingdings" w:hint="default"/>
      </w:rPr>
    </w:lvl>
    <w:lvl w:ilvl="3" w:tplc="04090001" w:tentative="1">
      <w:start w:val="1"/>
      <w:numFmt w:val="bullet"/>
      <w:lvlText w:val=""/>
      <w:lvlJc w:val="left"/>
      <w:pPr>
        <w:ind w:left="1994" w:hanging="440"/>
      </w:pPr>
      <w:rPr>
        <w:rFonts w:ascii="Wingdings" w:hAnsi="Wingdings" w:hint="default"/>
      </w:rPr>
    </w:lvl>
    <w:lvl w:ilvl="4" w:tplc="0409000B" w:tentative="1">
      <w:start w:val="1"/>
      <w:numFmt w:val="bullet"/>
      <w:lvlText w:val=""/>
      <w:lvlJc w:val="left"/>
      <w:pPr>
        <w:ind w:left="2434" w:hanging="440"/>
      </w:pPr>
      <w:rPr>
        <w:rFonts w:ascii="Wingdings" w:hAnsi="Wingdings" w:hint="default"/>
      </w:rPr>
    </w:lvl>
    <w:lvl w:ilvl="5" w:tplc="0409000D" w:tentative="1">
      <w:start w:val="1"/>
      <w:numFmt w:val="bullet"/>
      <w:lvlText w:val=""/>
      <w:lvlJc w:val="left"/>
      <w:pPr>
        <w:ind w:left="2874" w:hanging="440"/>
      </w:pPr>
      <w:rPr>
        <w:rFonts w:ascii="Wingdings" w:hAnsi="Wingdings" w:hint="default"/>
      </w:rPr>
    </w:lvl>
    <w:lvl w:ilvl="6" w:tplc="04090001" w:tentative="1">
      <w:start w:val="1"/>
      <w:numFmt w:val="bullet"/>
      <w:lvlText w:val=""/>
      <w:lvlJc w:val="left"/>
      <w:pPr>
        <w:ind w:left="3314" w:hanging="440"/>
      </w:pPr>
      <w:rPr>
        <w:rFonts w:ascii="Wingdings" w:hAnsi="Wingdings" w:hint="default"/>
      </w:rPr>
    </w:lvl>
    <w:lvl w:ilvl="7" w:tplc="0409000B" w:tentative="1">
      <w:start w:val="1"/>
      <w:numFmt w:val="bullet"/>
      <w:lvlText w:val=""/>
      <w:lvlJc w:val="left"/>
      <w:pPr>
        <w:ind w:left="3754" w:hanging="440"/>
      </w:pPr>
      <w:rPr>
        <w:rFonts w:ascii="Wingdings" w:hAnsi="Wingdings" w:hint="default"/>
      </w:rPr>
    </w:lvl>
    <w:lvl w:ilvl="8" w:tplc="0409000D" w:tentative="1">
      <w:start w:val="1"/>
      <w:numFmt w:val="bullet"/>
      <w:lvlText w:val=""/>
      <w:lvlJc w:val="left"/>
      <w:pPr>
        <w:ind w:left="4194" w:hanging="440"/>
      </w:pPr>
      <w:rPr>
        <w:rFonts w:ascii="Wingdings" w:hAnsi="Wingdings" w:hint="default"/>
      </w:rPr>
    </w:lvl>
  </w:abstractNum>
  <w:abstractNum w:abstractNumId="2" w15:restartNumberingAfterBreak="0">
    <w:nsid w:val="23D1321A"/>
    <w:multiLevelType w:val="hybridMultilevel"/>
    <w:tmpl w:val="9FB0C686"/>
    <w:lvl w:ilvl="0" w:tplc="0FC66DC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46D50DAE"/>
    <w:multiLevelType w:val="hybridMultilevel"/>
    <w:tmpl w:val="3A2C3B7E"/>
    <w:lvl w:ilvl="0" w:tplc="1ABC26E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475B22FE"/>
    <w:multiLevelType w:val="hybridMultilevel"/>
    <w:tmpl w:val="09BE35C2"/>
    <w:lvl w:ilvl="0" w:tplc="D114A5E0">
      <w:start w:val="2"/>
      <w:numFmt w:val="bullet"/>
      <w:lvlText w:val="・"/>
      <w:lvlJc w:val="left"/>
      <w:pPr>
        <w:ind w:left="626" w:hanging="360"/>
      </w:pPr>
      <w:rPr>
        <w:rFonts w:ascii="ＭＳ 明朝" w:eastAsia="ＭＳ 明朝" w:hAnsi="ＭＳ 明朝" w:cs="Times New Roman" w:hint="eastAsia"/>
      </w:rPr>
    </w:lvl>
    <w:lvl w:ilvl="1" w:tplc="0409000B" w:tentative="1">
      <w:start w:val="1"/>
      <w:numFmt w:val="bullet"/>
      <w:lvlText w:val=""/>
      <w:lvlJc w:val="left"/>
      <w:pPr>
        <w:ind w:left="1146" w:hanging="440"/>
      </w:pPr>
      <w:rPr>
        <w:rFonts w:ascii="Wingdings" w:hAnsi="Wingdings" w:hint="default"/>
      </w:rPr>
    </w:lvl>
    <w:lvl w:ilvl="2" w:tplc="0409000D" w:tentative="1">
      <w:start w:val="1"/>
      <w:numFmt w:val="bullet"/>
      <w:lvlText w:val=""/>
      <w:lvlJc w:val="left"/>
      <w:pPr>
        <w:ind w:left="1586" w:hanging="440"/>
      </w:pPr>
      <w:rPr>
        <w:rFonts w:ascii="Wingdings" w:hAnsi="Wingdings" w:hint="default"/>
      </w:rPr>
    </w:lvl>
    <w:lvl w:ilvl="3" w:tplc="04090001" w:tentative="1">
      <w:start w:val="1"/>
      <w:numFmt w:val="bullet"/>
      <w:lvlText w:val=""/>
      <w:lvlJc w:val="left"/>
      <w:pPr>
        <w:ind w:left="2026" w:hanging="440"/>
      </w:pPr>
      <w:rPr>
        <w:rFonts w:ascii="Wingdings" w:hAnsi="Wingdings" w:hint="default"/>
      </w:rPr>
    </w:lvl>
    <w:lvl w:ilvl="4" w:tplc="0409000B" w:tentative="1">
      <w:start w:val="1"/>
      <w:numFmt w:val="bullet"/>
      <w:lvlText w:val=""/>
      <w:lvlJc w:val="left"/>
      <w:pPr>
        <w:ind w:left="2466" w:hanging="440"/>
      </w:pPr>
      <w:rPr>
        <w:rFonts w:ascii="Wingdings" w:hAnsi="Wingdings" w:hint="default"/>
      </w:rPr>
    </w:lvl>
    <w:lvl w:ilvl="5" w:tplc="0409000D" w:tentative="1">
      <w:start w:val="1"/>
      <w:numFmt w:val="bullet"/>
      <w:lvlText w:val=""/>
      <w:lvlJc w:val="left"/>
      <w:pPr>
        <w:ind w:left="2906" w:hanging="440"/>
      </w:pPr>
      <w:rPr>
        <w:rFonts w:ascii="Wingdings" w:hAnsi="Wingdings" w:hint="default"/>
      </w:rPr>
    </w:lvl>
    <w:lvl w:ilvl="6" w:tplc="04090001" w:tentative="1">
      <w:start w:val="1"/>
      <w:numFmt w:val="bullet"/>
      <w:lvlText w:val=""/>
      <w:lvlJc w:val="left"/>
      <w:pPr>
        <w:ind w:left="3346" w:hanging="440"/>
      </w:pPr>
      <w:rPr>
        <w:rFonts w:ascii="Wingdings" w:hAnsi="Wingdings" w:hint="default"/>
      </w:rPr>
    </w:lvl>
    <w:lvl w:ilvl="7" w:tplc="0409000B" w:tentative="1">
      <w:start w:val="1"/>
      <w:numFmt w:val="bullet"/>
      <w:lvlText w:val=""/>
      <w:lvlJc w:val="left"/>
      <w:pPr>
        <w:ind w:left="3786" w:hanging="440"/>
      </w:pPr>
      <w:rPr>
        <w:rFonts w:ascii="Wingdings" w:hAnsi="Wingdings" w:hint="default"/>
      </w:rPr>
    </w:lvl>
    <w:lvl w:ilvl="8" w:tplc="0409000D" w:tentative="1">
      <w:start w:val="1"/>
      <w:numFmt w:val="bullet"/>
      <w:lvlText w:val=""/>
      <w:lvlJc w:val="left"/>
      <w:pPr>
        <w:ind w:left="4226" w:hanging="440"/>
      </w:pPr>
      <w:rPr>
        <w:rFonts w:ascii="Wingdings" w:hAnsi="Wingdings" w:hint="default"/>
      </w:rPr>
    </w:lvl>
  </w:abstractNum>
  <w:abstractNum w:abstractNumId="5" w15:restartNumberingAfterBreak="0">
    <w:nsid w:val="58F338AF"/>
    <w:multiLevelType w:val="hybridMultilevel"/>
    <w:tmpl w:val="91946974"/>
    <w:lvl w:ilvl="0" w:tplc="81F89F8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2128960072">
    <w:abstractNumId w:val="5"/>
  </w:num>
  <w:num w:numId="2" w16cid:durableId="283313060">
    <w:abstractNumId w:val="4"/>
  </w:num>
  <w:num w:numId="3" w16cid:durableId="1581449668">
    <w:abstractNumId w:val="0"/>
  </w:num>
  <w:num w:numId="4" w16cid:durableId="1426268989">
    <w:abstractNumId w:val="1"/>
  </w:num>
  <w:num w:numId="5" w16cid:durableId="536087368">
    <w:abstractNumId w:val="2"/>
  </w:num>
  <w:num w:numId="6" w16cid:durableId="2853227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27"/>
  <w:drawingGridVerticalSpacing w:val="47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08FF"/>
    <w:rsid w:val="0000029F"/>
    <w:rsid w:val="0000098B"/>
    <w:rsid w:val="000013C2"/>
    <w:rsid w:val="00004A93"/>
    <w:rsid w:val="000074ED"/>
    <w:rsid w:val="00011974"/>
    <w:rsid w:val="00012FE2"/>
    <w:rsid w:val="000144A8"/>
    <w:rsid w:val="0001608A"/>
    <w:rsid w:val="00025670"/>
    <w:rsid w:val="000274ED"/>
    <w:rsid w:val="00027811"/>
    <w:rsid w:val="00035281"/>
    <w:rsid w:val="000370B0"/>
    <w:rsid w:val="00040C38"/>
    <w:rsid w:val="000416C1"/>
    <w:rsid w:val="000426C2"/>
    <w:rsid w:val="00053ACA"/>
    <w:rsid w:val="00053BA0"/>
    <w:rsid w:val="00054EDE"/>
    <w:rsid w:val="00057D8E"/>
    <w:rsid w:val="00060FA8"/>
    <w:rsid w:val="00062263"/>
    <w:rsid w:val="00066BFA"/>
    <w:rsid w:val="00070C4E"/>
    <w:rsid w:val="00077240"/>
    <w:rsid w:val="00081B04"/>
    <w:rsid w:val="00084BF8"/>
    <w:rsid w:val="00086A40"/>
    <w:rsid w:val="0009233C"/>
    <w:rsid w:val="000947D6"/>
    <w:rsid w:val="000A11E5"/>
    <w:rsid w:val="000A4F16"/>
    <w:rsid w:val="000A5C1D"/>
    <w:rsid w:val="000B2026"/>
    <w:rsid w:val="000B325D"/>
    <w:rsid w:val="000B3C74"/>
    <w:rsid w:val="000B58F1"/>
    <w:rsid w:val="000B6552"/>
    <w:rsid w:val="000C71D6"/>
    <w:rsid w:val="000C7E8A"/>
    <w:rsid w:val="000D0259"/>
    <w:rsid w:val="000D39A6"/>
    <w:rsid w:val="000F0FEE"/>
    <w:rsid w:val="000F4C23"/>
    <w:rsid w:val="000F5BB1"/>
    <w:rsid w:val="000F5FCB"/>
    <w:rsid w:val="000F7466"/>
    <w:rsid w:val="001002D2"/>
    <w:rsid w:val="0010439A"/>
    <w:rsid w:val="001069FC"/>
    <w:rsid w:val="0011295E"/>
    <w:rsid w:val="0011795F"/>
    <w:rsid w:val="00125A5D"/>
    <w:rsid w:val="001262B5"/>
    <w:rsid w:val="0013355D"/>
    <w:rsid w:val="001340CB"/>
    <w:rsid w:val="00136F4E"/>
    <w:rsid w:val="00144170"/>
    <w:rsid w:val="00147436"/>
    <w:rsid w:val="00150DD2"/>
    <w:rsid w:val="00154B9C"/>
    <w:rsid w:val="001559C2"/>
    <w:rsid w:val="00161576"/>
    <w:rsid w:val="00166842"/>
    <w:rsid w:val="00170156"/>
    <w:rsid w:val="00172CF9"/>
    <w:rsid w:val="00176DE9"/>
    <w:rsid w:val="0017757D"/>
    <w:rsid w:val="0018740E"/>
    <w:rsid w:val="0019380B"/>
    <w:rsid w:val="00193E92"/>
    <w:rsid w:val="001A288E"/>
    <w:rsid w:val="001A32AE"/>
    <w:rsid w:val="001A5D06"/>
    <w:rsid w:val="001A737D"/>
    <w:rsid w:val="001C0A65"/>
    <w:rsid w:val="001C1F60"/>
    <w:rsid w:val="001C408B"/>
    <w:rsid w:val="001C652C"/>
    <w:rsid w:val="001D64B5"/>
    <w:rsid w:val="001E3CA4"/>
    <w:rsid w:val="001E4700"/>
    <w:rsid w:val="001F2331"/>
    <w:rsid w:val="001F37F9"/>
    <w:rsid w:val="0020560E"/>
    <w:rsid w:val="00222680"/>
    <w:rsid w:val="00223A48"/>
    <w:rsid w:val="00223F40"/>
    <w:rsid w:val="002241C5"/>
    <w:rsid w:val="00233BBF"/>
    <w:rsid w:val="00234BBD"/>
    <w:rsid w:val="00235B56"/>
    <w:rsid w:val="00236ACE"/>
    <w:rsid w:val="00241B41"/>
    <w:rsid w:val="002427E4"/>
    <w:rsid w:val="00243E20"/>
    <w:rsid w:val="00244190"/>
    <w:rsid w:val="0024663E"/>
    <w:rsid w:val="002474DE"/>
    <w:rsid w:val="00252626"/>
    <w:rsid w:val="00255D4A"/>
    <w:rsid w:val="00257658"/>
    <w:rsid w:val="0026355C"/>
    <w:rsid w:val="00267FE9"/>
    <w:rsid w:val="00274113"/>
    <w:rsid w:val="00274A99"/>
    <w:rsid w:val="00276D2E"/>
    <w:rsid w:val="00285E93"/>
    <w:rsid w:val="0028790F"/>
    <w:rsid w:val="00290D4B"/>
    <w:rsid w:val="00297227"/>
    <w:rsid w:val="002A1D78"/>
    <w:rsid w:val="002A5BA1"/>
    <w:rsid w:val="002A706A"/>
    <w:rsid w:val="002B22C5"/>
    <w:rsid w:val="002B451D"/>
    <w:rsid w:val="002B4DC0"/>
    <w:rsid w:val="002C44ED"/>
    <w:rsid w:val="002C75F2"/>
    <w:rsid w:val="002D02C4"/>
    <w:rsid w:val="002D2510"/>
    <w:rsid w:val="002E0447"/>
    <w:rsid w:val="002E78C3"/>
    <w:rsid w:val="002F0565"/>
    <w:rsid w:val="002F0D78"/>
    <w:rsid w:val="002F0FEB"/>
    <w:rsid w:val="002F2F72"/>
    <w:rsid w:val="002F467D"/>
    <w:rsid w:val="003014D5"/>
    <w:rsid w:val="00304DFE"/>
    <w:rsid w:val="0030517E"/>
    <w:rsid w:val="0031024A"/>
    <w:rsid w:val="003104A2"/>
    <w:rsid w:val="00317095"/>
    <w:rsid w:val="00317DAA"/>
    <w:rsid w:val="00323501"/>
    <w:rsid w:val="00324850"/>
    <w:rsid w:val="00325C3B"/>
    <w:rsid w:val="00326D3F"/>
    <w:rsid w:val="00327622"/>
    <w:rsid w:val="00332851"/>
    <w:rsid w:val="00334293"/>
    <w:rsid w:val="0034379D"/>
    <w:rsid w:val="00351455"/>
    <w:rsid w:val="0035427C"/>
    <w:rsid w:val="00357511"/>
    <w:rsid w:val="003649AF"/>
    <w:rsid w:val="00372394"/>
    <w:rsid w:val="00376D97"/>
    <w:rsid w:val="003771B2"/>
    <w:rsid w:val="00380666"/>
    <w:rsid w:val="00384B59"/>
    <w:rsid w:val="0038594C"/>
    <w:rsid w:val="00386DEF"/>
    <w:rsid w:val="0038776F"/>
    <w:rsid w:val="003935EF"/>
    <w:rsid w:val="003975D3"/>
    <w:rsid w:val="003B621C"/>
    <w:rsid w:val="003B66BD"/>
    <w:rsid w:val="003B78C3"/>
    <w:rsid w:val="003C2858"/>
    <w:rsid w:val="003C38EC"/>
    <w:rsid w:val="003C5762"/>
    <w:rsid w:val="003C5F81"/>
    <w:rsid w:val="003D4030"/>
    <w:rsid w:val="003D5403"/>
    <w:rsid w:val="003D6ED0"/>
    <w:rsid w:val="003E1B44"/>
    <w:rsid w:val="003E30BD"/>
    <w:rsid w:val="003E34CA"/>
    <w:rsid w:val="003F2007"/>
    <w:rsid w:val="0040280E"/>
    <w:rsid w:val="00402A28"/>
    <w:rsid w:val="00404512"/>
    <w:rsid w:val="0041211B"/>
    <w:rsid w:val="0042497D"/>
    <w:rsid w:val="0043695E"/>
    <w:rsid w:val="00442F80"/>
    <w:rsid w:val="00446FF4"/>
    <w:rsid w:val="00454790"/>
    <w:rsid w:val="00454B22"/>
    <w:rsid w:val="00455073"/>
    <w:rsid w:val="00461F95"/>
    <w:rsid w:val="004632AF"/>
    <w:rsid w:val="00463315"/>
    <w:rsid w:val="00464890"/>
    <w:rsid w:val="004738C5"/>
    <w:rsid w:val="004747A2"/>
    <w:rsid w:val="00476F8B"/>
    <w:rsid w:val="0048150B"/>
    <w:rsid w:val="004A1D98"/>
    <w:rsid w:val="004A67E5"/>
    <w:rsid w:val="004A6812"/>
    <w:rsid w:val="004A72DC"/>
    <w:rsid w:val="004B59C1"/>
    <w:rsid w:val="004C2058"/>
    <w:rsid w:val="004C2F54"/>
    <w:rsid w:val="004C5B4B"/>
    <w:rsid w:val="004C6E0C"/>
    <w:rsid w:val="004D0B66"/>
    <w:rsid w:val="004D68BA"/>
    <w:rsid w:val="004D756E"/>
    <w:rsid w:val="004D7F44"/>
    <w:rsid w:val="004E1416"/>
    <w:rsid w:val="004E3816"/>
    <w:rsid w:val="004E44DB"/>
    <w:rsid w:val="004F5CC6"/>
    <w:rsid w:val="0050603E"/>
    <w:rsid w:val="00507098"/>
    <w:rsid w:val="00512355"/>
    <w:rsid w:val="00513BDA"/>
    <w:rsid w:val="00513C05"/>
    <w:rsid w:val="00520A1E"/>
    <w:rsid w:val="005217B2"/>
    <w:rsid w:val="005254E2"/>
    <w:rsid w:val="00525A0A"/>
    <w:rsid w:val="00527043"/>
    <w:rsid w:val="005450CE"/>
    <w:rsid w:val="00547C9D"/>
    <w:rsid w:val="0055015E"/>
    <w:rsid w:val="00557D97"/>
    <w:rsid w:val="00561292"/>
    <w:rsid w:val="005634DC"/>
    <w:rsid w:val="0056416A"/>
    <w:rsid w:val="005641FA"/>
    <w:rsid w:val="00576A66"/>
    <w:rsid w:val="005800CF"/>
    <w:rsid w:val="00583810"/>
    <w:rsid w:val="00583D19"/>
    <w:rsid w:val="00584829"/>
    <w:rsid w:val="00585710"/>
    <w:rsid w:val="00590233"/>
    <w:rsid w:val="00591BB4"/>
    <w:rsid w:val="00595D36"/>
    <w:rsid w:val="005A1DC6"/>
    <w:rsid w:val="005A3AE7"/>
    <w:rsid w:val="005B5AD7"/>
    <w:rsid w:val="005B6A69"/>
    <w:rsid w:val="005C31E4"/>
    <w:rsid w:val="005C6E3A"/>
    <w:rsid w:val="005E0742"/>
    <w:rsid w:val="005E105A"/>
    <w:rsid w:val="005F1311"/>
    <w:rsid w:val="005F28BB"/>
    <w:rsid w:val="00600AFE"/>
    <w:rsid w:val="00603CBD"/>
    <w:rsid w:val="00605285"/>
    <w:rsid w:val="00605405"/>
    <w:rsid w:val="00607EFB"/>
    <w:rsid w:val="00611158"/>
    <w:rsid w:val="00615B66"/>
    <w:rsid w:val="006208FF"/>
    <w:rsid w:val="00620D9B"/>
    <w:rsid w:val="006247E4"/>
    <w:rsid w:val="006259EA"/>
    <w:rsid w:val="006340CA"/>
    <w:rsid w:val="00636476"/>
    <w:rsid w:val="006422F1"/>
    <w:rsid w:val="006427C6"/>
    <w:rsid w:val="00646F7D"/>
    <w:rsid w:val="00647F8B"/>
    <w:rsid w:val="00653E47"/>
    <w:rsid w:val="006579E9"/>
    <w:rsid w:val="00657F35"/>
    <w:rsid w:val="00663983"/>
    <w:rsid w:val="006648D9"/>
    <w:rsid w:val="00664FC0"/>
    <w:rsid w:val="00672FCE"/>
    <w:rsid w:val="006731AB"/>
    <w:rsid w:val="00677BC3"/>
    <w:rsid w:val="00684FD0"/>
    <w:rsid w:val="00690605"/>
    <w:rsid w:val="0069368B"/>
    <w:rsid w:val="006A5753"/>
    <w:rsid w:val="006A6A84"/>
    <w:rsid w:val="006B3181"/>
    <w:rsid w:val="006B48A5"/>
    <w:rsid w:val="006B7156"/>
    <w:rsid w:val="006C1C70"/>
    <w:rsid w:val="006C2DBF"/>
    <w:rsid w:val="006C5228"/>
    <w:rsid w:val="006D23D6"/>
    <w:rsid w:val="006D684E"/>
    <w:rsid w:val="006E38A5"/>
    <w:rsid w:val="006E4A2B"/>
    <w:rsid w:val="006E6ED6"/>
    <w:rsid w:val="006E7C7C"/>
    <w:rsid w:val="006F16DF"/>
    <w:rsid w:val="006F6928"/>
    <w:rsid w:val="007052CB"/>
    <w:rsid w:val="00705DCE"/>
    <w:rsid w:val="00714BE4"/>
    <w:rsid w:val="00720853"/>
    <w:rsid w:val="00721481"/>
    <w:rsid w:val="007239F8"/>
    <w:rsid w:val="007360A8"/>
    <w:rsid w:val="00742C41"/>
    <w:rsid w:val="00743857"/>
    <w:rsid w:val="007439AE"/>
    <w:rsid w:val="00752A8F"/>
    <w:rsid w:val="00754C87"/>
    <w:rsid w:val="00760B53"/>
    <w:rsid w:val="0076560E"/>
    <w:rsid w:val="007708A4"/>
    <w:rsid w:val="00775219"/>
    <w:rsid w:val="007946BB"/>
    <w:rsid w:val="00796796"/>
    <w:rsid w:val="0079736F"/>
    <w:rsid w:val="007A2AF6"/>
    <w:rsid w:val="007A3A83"/>
    <w:rsid w:val="007B26EA"/>
    <w:rsid w:val="007B7562"/>
    <w:rsid w:val="007C0976"/>
    <w:rsid w:val="007C1B5A"/>
    <w:rsid w:val="007D31D6"/>
    <w:rsid w:val="007D3DDC"/>
    <w:rsid w:val="007D6549"/>
    <w:rsid w:val="007D7CAB"/>
    <w:rsid w:val="007E4622"/>
    <w:rsid w:val="007E5502"/>
    <w:rsid w:val="007E665A"/>
    <w:rsid w:val="007F060C"/>
    <w:rsid w:val="007F0A9B"/>
    <w:rsid w:val="007F2B7E"/>
    <w:rsid w:val="007F2D03"/>
    <w:rsid w:val="007F70ED"/>
    <w:rsid w:val="00806474"/>
    <w:rsid w:val="00807AFA"/>
    <w:rsid w:val="00813AC3"/>
    <w:rsid w:val="008237DC"/>
    <w:rsid w:val="00824743"/>
    <w:rsid w:val="008301EA"/>
    <w:rsid w:val="00830F4B"/>
    <w:rsid w:val="00834C35"/>
    <w:rsid w:val="00835BC2"/>
    <w:rsid w:val="00835E75"/>
    <w:rsid w:val="00840D88"/>
    <w:rsid w:val="008426D6"/>
    <w:rsid w:val="008474B3"/>
    <w:rsid w:val="00851FEB"/>
    <w:rsid w:val="00852A68"/>
    <w:rsid w:val="008552B4"/>
    <w:rsid w:val="00861DC1"/>
    <w:rsid w:val="00864B8A"/>
    <w:rsid w:val="00867C20"/>
    <w:rsid w:val="008719F6"/>
    <w:rsid w:val="00872715"/>
    <w:rsid w:val="00873D05"/>
    <w:rsid w:val="00876A70"/>
    <w:rsid w:val="00880EC1"/>
    <w:rsid w:val="00881F30"/>
    <w:rsid w:val="008822EE"/>
    <w:rsid w:val="008850FE"/>
    <w:rsid w:val="00885961"/>
    <w:rsid w:val="00885984"/>
    <w:rsid w:val="0088772B"/>
    <w:rsid w:val="00890719"/>
    <w:rsid w:val="00890D79"/>
    <w:rsid w:val="00891CE7"/>
    <w:rsid w:val="0089242D"/>
    <w:rsid w:val="00894D02"/>
    <w:rsid w:val="00895AFA"/>
    <w:rsid w:val="00895E5C"/>
    <w:rsid w:val="00896902"/>
    <w:rsid w:val="008A2FC8"/>
    <w:rsid w:val="008A3BC9"/>
    <w:rsid w:val="008B0292"/>
    <w:rsid w:val="008B36D2"/>
    <w:rsid w:val="008B71FB"/>
    <w:rsid w:val="008B71FF"/>
    <w:rsid w:val="008D2EA6"/>
    <w:rsid w:val="008D6339"/>
    <w:rsid w:val="008D7F2A"/>
    <w:rsid w:val="008E47B0"/>
    <w:rsid w:val="008E7FA2"/>
    <w:rsid w:val="008F114C"/>
    <w:rsid w:val="008F2598"/>
    <w:rsid w:val="008F4D65"/>
    <w:rsid w:val="008F7CD7"/>
    <w:rsid w:val="00900279"/>
    <w:rsid w:val="00903B7F"/>
    <w:rsid w:val="009044AA"/>
    <w:rsid w:val="00906CB5"/>
    <w:rsid w:val="009106A2"/>
    <w:rsid w:val="00911E59"/>
    <w:rsid w:val="0091394A"/>
    <w:rsid w:val="00920FFD"/>
    <w:rsid w:val="0092134D"/>
    <w:rsid w:val="00921589"/>
    <w:rsid w:val="00932595"/>
    <w:rsid w:val="009325D6"/>
    <w:rsid w:val="00932F0D"/>
    <w:rsid w:val="00933B0D"/>
    <w:rsid w:val="009345C7"/>
    <w:rsid w:val="00934698"/>
    <w:rsid w:val="009377FD"/>
    <w:rsid w:val="00944C4E"/>
    <w:rsid w:val="0094564D"/>
    <w:rsid w:val="009460CA"/>
    <w:rsid w:val="00951D99"/>
    <w:rsid w:val="00952728"/>
    <w:rsid w:val="00956321"/>
    <w:rsid w:val="00960256"/>
    <w:rsid w:val="009619A1"/>
    <w:rsid w:val="00962203"/>
    <w:rsid w:val="00970A06"/>
    <w:rsid w:val="00971D75"/>
    <w:rsid w:val="00972FB4"/>
    <w:rsid w:val="009757DE"/>
    <w:rsid w:val="0098126D"/>
    <w:rsid w:val="00981EA7"/>
    <w:rsid w:val="0098294D"/>
    <w:rsid w:val="0098320B"/>
    <w:rsid w:val="00986386"/>
    <w:rsid w:val="009872FD"/>
    <w:rsid w:val="0099409F"/>
    <w:rsid w:val="009A13C1"/>
    <w:rsid w:val="009B0E61"/>
    <w:rsid w:val="009B6477"/>
    <w:rsid w:val="009C132C"/>
    <w:rsid w:val="009C33BF"/>
    <w:rsid w:val="009C511F"/>
    <w:rsid w:val="009D5FE3"/>
    <w:rsid w:val="009E1939"/>
    <w:rsid w:val="009E22E0"/>
    <w:rsid w:val="009E3103"/>
    <w:rsid w:val="009F29E4"/>
    <w:rsid w:val="009F4D03"/>
    <w:rsid w:val="009F78A4"/>
    <w:rsid w:val="009F7BDE"/>
    <w:rsid w:val="00A00FB4"/>
    <w:rsid w:val="00A01A56"/>
    <w:rsid w:val="00A10CCB"/>
    <w:rsid w:val="00A13FDB"/>
    <w:rsid w:val="00A14C84"/>
    <w:rsid w:val="00A24C91"/>
    <w:rsid w:val="00A25AB9"/>
    <w:rsid w:val="00A25BD7"/>
    <w:rsid w:val="00A26125"/>
    <w:rsid w:val="00A26268"/>
    <w:rsid w:val="00A32ABC"/>
    <w:rsid w:val="00A33620"/>
    <w:rsid w:val="00A3670A"/>
    <w:rsid w:val="00A4368D"/>
    <w:rsid w:val="00A53554"/>
    <w:rsid w:val="00A5449F"/>
    <w:rsid w:val="00A63683"/>
    <w:rsid w:val="00A66C7D"/>
    <w:rsid w:val="00A72340"/>
    <w:rsid w:val="00A769FE"/>
    <w:rsid w:val="00A83327"/>
    <w:rsid w:val="00A85A52"/>
    <w:rsid w:val="00A87555"/>
    <w:rsid w:val="00A911F8"/>
    <w:rsid w:val="00A96C53"/>
    <w:rsid w:val="00AA06C3"/>
    <w:rsid w:val="00AA21BE"/>
    <w:rsid w:val="00AA2B28"/>
    <w:rsid w:val="00AA59CA"/>
    <w:rsid w:val="00AB18E8"/>
    <w:rsid w:val="00AB3EFC"/>
    <w:rsid w:val="00AB411E"/>
    <w:rsid w:val="00AC09BC"/>
    <w:rsid w:val="00AD049C"/>
    <w:rsid w:val="00AD121D"/>
    <w:rsid w:val="00AD3BBD"/>
    <w:rsid w:val="00AD575F"/>
    <w:rsid w:val="00AD7654"/>
    <w:rsid w:val="00AD7769"/>
    <w:rsid w:val="00AE6608"/>
    <w:rsid w:val="00AF63EB"/>
    <w:rsid w:val="00B03039"/>
    <w:rsid w:val="00B033D9"/>
    <w:rsid w:val="00B10C26"/>
    <w:rsid w:val="00B13508"/>
    <w:rsid w:val="00B20664"/>
    <w:rsid w:val="00B21326"/>
    <w:rsid w:val="00B2697C"/>
    <w:rsid w:val="00B31B45"/>
    <w:rsid w:val="00B322FE"/>
    <w:rsid w:val="00B33E2C"/>
    <w:rsid w:val="00B354C7"/>
    <w:rsid w:val="00B36758"/>
    <w:rsid w:val="00B43799"/>
    <w:rsid w:val="00B50298"/>
    <w:rsid w:val="00B5194E"/>
    <w:rsid w:val="00B54E07"/>
    <w:rsid w:val="00B55B2C"/>
    <w:rsid w:val="00B61690"/>
    <w:rsid w:val="00B667E0"/>
    <w:rsid w:val="00B67A06"/>
    <w:rsid w:val="00B8091F"/>
    <w:rsid w:val="00B812A4"/>
    <w:rsid w:val="00B8144A"/>
    <w:rsid w:val="00B81F04"/>
    <w:rsid w:val="00B8753B"/>
    <w:rsid w:val="00B94732"/>
    <w:rsid w:val="00B97BFD"/>
    <w:rsid w:val="00BA0941"/>
    <w:rsid w:val="00BA55E1"/>
    <w:rsid w:val="00BA6B15"/>
    <w:rsid w:val="00BB0914"/>
    <w:rsid w:val="00BB0C43"/>
    <w:rsid w:val="00BB7363"/>
    <w:rsid w:val="00BC45D1"/>
    <w:rsid w:val="00BD01B7"/>
    <w:rsid w:val="00BE069D"/>
    <w:rsid w:val="00BE1022"/>
    <w:rsid w:val="00BE5CED"/>
    <w:rsid w:val="00BF00AE"/>
    <w:rsid w:val="00BF0C0A"/>
    <w:rsid w:val="00BF1356"/>
    <w:rsid w:val="00BF157A"/>
    <w:rsid w:val="00BF216E"/>
    <w:rsid w:val="00C02E80"/>
    <w:rsid w:val="00C04D11"/>
    <w:rsid w:val="00C04F91"/>
    <w:rsid w:val="00C2142F"/>
    <w:rsid w:val="00C30CE9"/>
    <w:rsid w:val="00C31D4D"/>
    <w:rsid w:val="00C35B7F"/>
    <w:rsid w:val="00C36753"/>
    <w:rsid w:val="00C369E3"/>
    <w:rsid w:val="00C4021E"/>
    <w:rsid w:val="00C43FCF"/>
    <w:rsid w:val="00C45249"/>
    <w:rsid w:val="00C4539E"/>
    <w:rsid w:val="00C53276"/>
    <w:rsid w:val="00C65BBA"/>
    <w:rsid w:val="00C674A6"/>
    <w:rsid w:val="00C75841"/>
    <w:rsid w:val="00C76664"/>
    <w:rsid w:val="00C840E8"/>
    <w:rsid w:val="00C855CC"/>
    <w:rsid w:val="00C85868"/>
    <w:rsid w:val="00C86CA8"/>
    <w:rsid w:val="00C878BB"/>
    <w:rsid w:val="00CA326D"/>
    <w:rsid w:val="00CA4B2E"/>
    <w:rsid w:val="00CB4EDE"/>
    <w:rsid w:val="00CB5BDE"/>
    <w:rsid w:val="00CB7BDF"/>
    <w:rsid w:val="00CC1D3A"/>
    <w:rsid w:val="00CC1E8C"/>
    <w:rsid w:val="00CC238B"/>
    <w:rsid w:val="00CC2C44"/>
    <w:rsid w:val="00CC3DE2"/>
    <w:rsid w:val="00CC461A"/>
    <w:rsid w:val="00CE03A6"/>
    <w:rsid w:val="00CE2A7E"/>
    <w:rsid w:val="00CE3C3F"/>
    <w:rsid w:val="00CE58B9"/>
    <w:rsid w:val="00CE6E42"/>
    <w:rsid w:val="00CF4772"/>
    <w:rsid w:val="00CF5249"/>
    <w:rsid w:val="00D037C2"/>
    <w:rsid w:val="00D04005"/>
    <w:rsid w:val="00D07FDD"/>
    <w:rsid w:val="00D12049"/>
    <w:rsid w:val="00D16D24"/>
    <w:rsid w:val="00D24957"/>
    <w:rsid w:val="00D27673"/>
    <w:rsid w:val="00D313C2"/>
    <w:rsid w:val="00D314C8"/>
    <w:rsid w:val="00D3235E"/>
    <w:rsid w:val="00D34B79"/>
    <w:rsid w:val="00D465F0"/>
    <w:rsid w:val="00D47D4A"/>
    <w:rsid w:val="00D5317C"/>
    <w:rsid w:val="00D578D8"/>
    <w:rsid w:val="00D60CA4"/>
    <w:rsid w:val="00D62355"/>
    <w:rsid w:val="00D66677"/>
    <w:rsid w:val="00D67D1D"/>
    <w:rsid w:val="00D71456"/>
    <w:rsid w:val="00D725C1"/>
    <w:rsid w:val="00D72F63"/>
    <w:rsid w:val="00D74609"/>
    <w:rsid w:val="00D74DEA"/>
    <w:rsid w:val="00D76ED9"/>
    <w:rsid w:val="00D77775"/>
    <w:rsid w:val="00D81033"/>
    <w:rsid w:val="00D8166F"/>
    <w:rsid w:val="00D816DC"/>
    <w:rsid w:val="00D8262F"/>
    <w:rsid w:val="00D83302"/>
    <w:rsid w:val="00D844D9"/>
    <w:rsid w:val="00D8458C"/>
    <w:rsid w:val="00D9215B"/>
    <w:rsid w:val="00D925C2"/>
    <w:rsid w:val="00D9289A"/>
    <w:rsid w:val="00DA21C0"/>
    <w:rsid w:val="00DA40FA"/>
    <w:rsid w:val="00DA4C8F"/>
    <w:rsid w:val="00DA7AB0"/>
    <w:rsid w:val="00DB638C"/>
    <w:rsid w:val="00DC02D9"/>
    <w:rsid w:val="00DC11CC"/>
    <w:rsid w:val="00DC47C2"/>
    <w:rsid w:val="00DC49F9"/>
    <w:rsid w:val="00DC62BD"/>
    <w:rsid w:val="00DC788B"/>
    <w:rsid w:val="00DD32E2"/>
    <w:rsid w:val="00DD34F8"/>
    <w:rsid w:val="00DF7759"/>
    <w:rsid w:val="00E01154"/>
    <w:rsid w:val="00E02FC9"/>
    <w:rsid w:val="00E04C10"/>
    <w:rsid w:val="00E04EC3"/>
    <w:rsid w:val="00E05D70"/>
    <w:rsid w:val="00E064F3"/>
    <w:rsid w:val="00E12265"/>
    <w:rsid w:val="00E12AF4"/>
    <w:rsid w:val="00E14DEE"/>
    <w:rsid w:val="00E23D9E"/>
    <w:rsid w:val="00E24021"/>
    <w:rsid w:val="00E261EC"/>
    <w:rsid w:val="00E3300D"/>
    <w:rsid w:val="00E35618"/>
    <w:rsid w:val="00E35C62"/>
    <w:rsid w:val="00E41B90"/>
    <w:rsid w:val="00E4275E"/>
    <w:rsid w:val="00E43D1E"/>
    <w:rsid w:val="00E5592E"/>
    <w:rsid w:val="00E5736C"/>
    <w:rsid w:val="00E60763"/>
    <w:rsid w:val="00E6150C"/>
    <w:rsid w:val="00E62CCB"/>
    <w:rsid w:val="00E72B94"/>
    <w:rsid w:val="00E731FE"/>
    <w:rsid w:val="00E76BA3"/>
    <w:rsid w:val="00E811C3"/>
    <w:rsid w:val="00E85726"/>
    <w:rsid w:val="00E873AC"/>
    <w:rsid w:val="00E909DC"/>
    <w:rsid w:val="00E91B6A"/>
    <w:rsid w:val="00E92FCD"/>
    <w:rsid w:val="00E93AF9"/>
    <w:rsid w:val="00EA0098"/>
    <w:rsid w:val="00EA04A1"/>
    <w:rsid w:val="00EA3489"/>
    <w:rsid w:val="00EA42C7"/>
    <w:rsid w:val="00EB0047"/>
    <w:rsid w:val="00EB222F"/>
    <w:rsid w:val="00EB3304"/>
    <w:rsid w:val="00EB49F8"/>
    <w:rsid w:val="00EB5885"/>
    <w:rsid w:val="00ED0FF9"/>
    <w:rsid w:val="00ED12D6"/>
    <w:rsid w:val="00ED4815"/>
    <w:rsid w:val="00ED5A1A"/>
    <w:rsid w:val="00ED5D0C"/>
    <w:rsid w:val="00EE14D6"/>
    <w:rsid w:val="00EE188D"/>
    <w:rsid w:val="00EE2539"/>
    <w:rsid w:val="00EF1D34"/>
    <w:rsid w:val="00EF2826"/>
    <w:rsid w:val="00EF45FC"/>
    <w:rsid w:val="00EF7B50"/>
    <w:rsid w:val="00EF7BFD"/>
    <w:rsid w:val="00F042BE"/>
    <w:rsid w:val="00F12F1A"/>
    <w:rsid w:val="00F15210"/>
    <w:rsid w:val="00F16E3D"/>
    <w:rsid w:val="00F268D1"/>
    <w:rsid w:val="00F31416"/>
    <w:rsid w:val="00F33585"/>
    <w:rsid w:val="00F33772"/>
    <w:rsid w:val="00F37F72"/>
    <w:rsid w:val="00F41F64"/>
    <w:rsid w:val="00F45D2F"/>
    <w:rsid w:val="00F47CD2"/>
    <w:rsid w:val="00F50F9C"/>
    <w:rsid w:val="00F55A6C"/>
    <w:rsid w:val="00F56275"/>
    <w:rsid w:val="00F573BD"/>
    <w:rsid w:val="00F63AEC"/>
    <w:rsid w:val="00F70591"/>
    <w:rsid w:val="00F75855"/>
    <w:rsid w:val="00F8406D"/>
    <w:rsid w:val="00F930DF"/>
    <w:rsid w:val="00F94668"/>
    <w:rsid w:val="00F94889"/>
    <w:rsid w:val="00F9671B"/>
    <w:rsid w:val="00FA2065"/>
    <w:rsid w:val="00FA3EEB"/>
    <w:rsid w:val="00FA5301"/>
    <w:rsid w:val="00FA7102"/>
    <w:rsid w:val="00FB0634"/>
    <w:rsid w:val="00FB2F7C"/>
    <w:rsid w:val="00FB3669"/>
    <w:rsid w:val="00FB4FC0"/>
    <w:rsid w:val="00FB7595"/>
    <w:rsid w:val="00FB78B6"/>
    <w:rsid w:val="00FB7965"/>
    <w:rsid w:val="00FC1C76"/>
    <w:rsid w:val="00FC5096"/>
    <w:rsid w:val="00FD037E"/>
    <w:rsid w:val="00FD08F6"/>
    <w:rsid w:val="00FD1817"/>
    <w:rsid w:val="00FD3299"/>
    <w:rsid w:val="00FD3734"/>
    <w:rsid w:val="00FD56A5"/>
    <w:rsid w:val="00FD59C1"/>
    <w:rsid w:val="00FE0B0C"/>
    <w:rsid w:val="00FE0DC0"/>
    <w:rsid w:val="00FE19AB"/>
    <w:rsid w:val="00FE46FB"/>
    <w:rsid w:val="00FE4EFA"/>
    <w:rsid w:val="00FE7592"/>
    <w:rsid w:val="00FF5B9C"/>
    <w:rsid w:val="00FF6ABA"/>
    <w:rsid w:val="00FF7EB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E80CFA2"/>
  <w15:chartTrackingRefBased/>
  <w15:docId w15:val="{335B2A40-837A-42CC-AFDD-2D9B220322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930DF"/>
    <w:pPr>
      <w:widowControl w:val="0"/>
      <w:jc w:val="both"/>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sid w:val="006208FF"/>
  </w:style>
  <w:style w:type="paragraph" w:styleId="a4">
    <w:name w:val="header"/>
    <w:basedOn w:val="a"/>
    <w:link w:val="a5"/>
    <w:rsid w:val="0089242D"/>
    <w:pPr>
      <w:tabs>
        <w:tab w:val="center" w:pos="4252"/>
        <w:tab w:val="right" w:pos="8504"/>
      </w:tabs>
      <w:snapToGrid w:val="0"/>
    </w:pPr>
  </w:style>
  <w:style w:type="character" w:customStyle="1" w:styleId="a5">
    <w:name w:val="ヘッダー (文字)"/>
    <w:link w:val="a4"/>
    <w:rsid w:val="0089242D"/>
    <w:rPr>
      <w:kern w:val="2"/>
      <w:sz w:val="24"/>
      <w:szCs w:val="24"/>
    </w:rPr>
  </w:style>
  <w:style w:type="paragraph" w:styleId="a6">
    <w:name w:val="footer"/>
    <w:basedOn w:val="a"/>
    <w:link w:val="a7"/>
    <w:rsid w:val="0089242D"/>
    <w:pPr>
      <w:tabs>
        <w:tab w:val="center" w:pos="4252"/>
        <w:tab w:val="right" w:pos="8504"/>
      </w:tabs>
      <w:snapToGrid w:val="0"/>
    </w:pPr>
  </w:style>
  <w:style w:type="character" w:customStyle="1" w:styleId="a7">
    <w:name w:val="フッター (文字)"/>
    <w:link w:val="a6"/>
    <w:rsid w:val="0089242D"/>
    <w:rPr>
      <w:kern w:val="2"/>
      <w:sz w:val="24"/>
      <w:szCs w:val="24"/>
    </w:rPr>
  </w:style>
  <w:style w:type="paragraph" w:styleId="a8">
    <w:name w:val="Balloon Text"/>
    <w:basedOn w:val="a"/>
    <w:link w:val="a9"/>
    <w:rsid w:val="002427E4"/>
    <w:rPr>
      <w:rFonts w:ascii="Arial" w:eastAsia="ＭＳ ゴシック" w:hAnsi="Arial"/>
      <w:sz w:val="18"/>
      <w:szCs w:val="18"/>
    </w:rPr>
  </w:style>
  <w:style w:type="character" w:customStyle="1" w:styleId="a9">
    <w:name w:val="吹き出し (文字)"/>
    <w:link w:val="a8"/>
    <w:rsid w:val="002427E4"/>
    <w:rPr>
      <w:rFonts w:ascii="Arial" w:eastAsia="ＭＳ ゴシック" w:hAnsi="Arial" w:cs="Times New Roman"/>
      <w:kern w:val="2"/>
      <w:sz w:val="18"/>
      <w:szCs w:val="18"/>
    </w:rPr>
  </w:style>
  <w:style w:type="paragraph" w:styleId="aa">
    <w:name w:val="Note Heading"/>
    <w:basedOn w:val="a"/>
    <w:next w:val="a"/>
    <w:link w:val="ab"/>
    <w:rsid w:val="00B667E0"/>
    <w:pPr>
      <w:jc w:val="center"/>
    </w:pPr>
    <w:rPr>
      <w:rFonts w:hAnsi="Times New Roman"/>
      <w:spacing w:val="6"/>
    </w:rPr>
  </w:style>
  <w:style w:type="character" w:customStyle="1" w:styleId="ab">
    <w:name w:val="記 (文字)"/>
    <w:link w:val="aa"/>
    <w:rsid w:val="00B667E0"/>
    <w:rPr>
      <w:rFonts w:hAnsi="Times New Roman"/>
      <w:spacing w:val="6"/>
      <w:kern w:val="2"/>
      <w:sz w:val="24"/>
      <w:szCs w:val="24"/>
    </w:rPr>
  </w:style>
  <w:style w:type="paragraph" w:styleId="ac">
    <w:name w:val="Closing"/>
    <w:basedOn w:val="a"/>
    <w:link w:val="ad"/>
    <w:rsid w:val="00B667E0"/>
    <w:pPr>
      <w:jc w:val="right"/>
    </w:pPr>
    <w:rPr>
      <w:rFonts w:hAnsi="Times New Roman"/>
      <w:spacing w:val="6"/>
    </w:rPr>
  </w:style>
  <w:style w:type="character" w:customStyle="1" w:styleId="ad">
    <w:name w:val="結語 (文字)"/>
    <w:link w:val="ac"/>
    <w:rsid w:val="00B667E0"/>
    <w:rPr>
      <w:rFonts w:hAnsi="Times New Roman"/>
      <w:spacing w:val="6"/>
      <w:kern w:val="2"/>
      <w:sz w:val="24"/>
      <w:szCs w:val="24"/>
    </w:rPr>
  </w:style>
  <w:style w:type="table" w:styleId="ae">
    <w:name w:val="Table Grid"/>
    <w:basedOn w:val="a1"/>
    <w:rsid w:val="00C04D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List Paragraph"/>
    <w:basedOn w:val="a"/>
    <w:uiPriority w:val="34"/>
    <w:qFormat/>
    <w:rsid w:val="00F15210"/>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3436261">
      <w:bodyDiv w:val="1"/>
      <w:marLeft w:val="0"/>
      <w:marRight w:val="0"/>
      <w:marTop w:val="0"/>
      <w:marBottom w:val="0"/>
      <w:divBdr>
        <w:top w:val="none" w:sz="0" w:space="0" w:color="auto"/>
        <w:left w:val="none" w:sz="0" w:space="0" w:color="auto"/>
        <w:bottom w:val="none" w:sz="0" w:space="0" w:color="auto"/>
        <w:right w:val="none" w:sz="0" w:space="0" w:color="auto"/>
      </w:divBdr>
    </w:div>
    <w:div w:id="989554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B7B721-5045-4BFB-AEC1-20CFA8F1EC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170</TotalTime>
  <Pages>7</Pages>
  <Words>1540</Words>
  <Characters>375</Characters>
  <Application>Microsoft Office Word</Application>
  <DocSecurity>0</DocSecurity>
  <Lines>3</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文書</vt:lpstr>
      <vt:lpstr>文書</vt:lpstr>
    </vt:vector>
  </TitlesOfParts>
  <Company>　　　　　</Company>
  <LinksUpToDate>false</LinksUpToDate>
  <CharactersWithSpaces>1912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文書</dc:title>
  <dc:subject/>
  <dc:creator>Fukushima</dc:creator>
  <cp:keywords/>
  <dc:description/>
  <cp:lastModifiedBy>西條　正人</cp:lastModifiedBy>
  <cp:revision>94</cp:revision>
  <cp:lastPrinted>2026-08-17T06:26:00Z</cp:lastPrinted>
  <dcterms:created xsi:type="dcterms:W3CDTF">2026-08-03T06:05:00Z</dcterms:created>
  <dcterms:modified xsi:type="dcterms:W3CDTF">2026-08-17T06:26:00Z</dcterms:modified>
</cp:coreProperties>
</file>